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4C6A" w:rsidRDefault="00214C6A" w:rsidP="00D45981"/>
    <w:p w:rsidR="00972E46" w:rsidRDefault="000C1DAD" w:rsidP="00D45981">
      <w:pPr>
        <w:jc w:val="right"/>
      </w:pPr>
      <w:r>
        <w:t xml:space="preserve">                   </w:t>
      </w:r>
    </w:p>
    <w:p w:rsidR="00972E46" w:rsidRDefault="00972E46" w:rsidP="00D45981">
      <w:pPr>
        <w:jc w:val="right"/>
      </w:pPr>
    </w:p>
    <w:p w:rsidR="00972E46" w:rsidRDefault="00972E46" w:rsidP="00972E46">
      <w:pPr>
        <w:spacing w:after="240"/>
        <w:jc w:val="center"/>
        <w:rPr>
          <w:b/>
          <w:bCs/>
          <w:sz w:val="72"/>
          <w:szCs w:val="72"/>
        </w:rPr>
      </w:pPr>
    </w:p>
    <w:p w:rsidR="00972E46" w:rsidRDefault="00972E46" w:rsidP="00972E46">
      <w:pPr>
        <w:spacing w:after="240"/>
        <w:jc w:val="center"/>
        <w:rPr>
          <w:b/>
          <w:bCs/>
          <w:sz w:val="72"/>
          <w:szCs w:val="72"/>
        </w:rPr>
      </w:pPr>
    </w:p>
    <w:p w:rsidR="00972E46" w:rsidRDefault="00972E46" w:rsidP="00972E46">
      <w:pPr>
        <w:spacing w:after="240"/>
        <w:jc w:val="center"/>
        <w:rPr>
          <w:color w:val="943634" w:themeColor="accent2" w:themeShade="BF"/>
          <w:sz w:val="72"/>
          <w:szCs w:val="72"/>
        </w:rPr>
      </w:pPr>
      <w:r>
        <w:rPr>
          <w:b/>
          <w:bCs/>
          <w:color w:val="943634" w:themeColor="accent2" w:themeShade="BF"/>
          <w:sz w:val="72"/>
          <w:szCs w:val="72"/>
        </w:rPr>
        <w:t>Regulamin kontroli zarządczej w Ośrodku Pomocy Społecznej w Pyrzycach</w:t>
      </w:r>
    </w:p>
    <w:p w:rsidR="00972E46" w:rsidRDefault="00972E46" w:rsidP="00972E46">
      <w:pPr>
        <w:rPr>
          <w:b/>
          <w:color w:val="632423" w:themeColor="accent2" w:themeShade="80"/>
        </w:rPr>
      </w:pPr>
    </w:p>
    <w:p w:rsidR="00972E46" w:rsidRDefault="00972E46" w:rsidP="00972E46"/>
    <w:p w:rsidR="00972E46" w:rsidRDefault="00972E46" w:rsidP="00972E46">
      <w:pPr>
        <w:jc w:val="center"/>
      </w:pPr>
    </w:p>
    <w:p w:rsidR="00972E46" w:rsidRDefault="00972E46" w:rsidP="00972E46">
      <w:pPr>
        <w:rPr>
          <w:b/>
        </w:rPr>
      </w:pPr>
      <w:r>
        <w:rPr>
          <w:b/>
        </w:rPr>
        <w:t xml:space="preserve">                                                                                                    </w:t>
      </w:r>
    </w:p>
    <w:p w:rsidR="00972E46" w:rsidRDefault="00972E46" w:rsidP="00972E46">
      <w:pPr>
        <w:rPr>
          <w:b/>
        </w:rPr>
      </w:pPr>
    </w:p>
    <w:p w:rsidR="00972E46" w:rsidRDefault="00972E46" w:rsidP="00972E46">
      <w:pPr>
        <w:rPr>
          <w:b/>
        </w:rPr>
      </w:pPr>
    </w:p>
    <w:p w:rsidR="00972E46" w:rsidRDefault="00972E46" w:rsidP="00972E46">
      <w:pPr>
        <w:rPr>
          <w:b/>
        </w:rPr>
      </w:pPr>
    </w:p>
    <w:p w:rsidR="00972E46" w:rsidRDefault="00972E46" w:rsidP="00972E46">
      <w:pPr>
        <w:rPr>
          <w:b/>
        </w:rPr>
      </w:pPr>
    </w:p>
    <w:p w:rsidR="00972E46" w:rsidRDefault="00972E46" w:rsidP="00972E46">
      <w:pPr>
        <w:rPr>
          <w:b/>
        </w:rPr>
      </w:pPr>
    </w:p>
    <w:p w:rsidR="00972E46" w:rsidRDefault="00972E46" w:rsidP="00972E46">
      <w:pPr>
        <w:rPr>
          <w:b/>
        </w:rPr>
      </w:pPr>
    </w:p>
    <w:p w:rsidR="00972E46" w:rsidRDefault="00972E46" w:rsidP="00972E46">
      <w:pPr>
        <w:rPr>
          <w:b/>
        </w:rPr>
      </w:pPr>
      <w:r>
        <w:rPr>
          <w:b/>
        </w:rPr>
        <w:t xml:space="preserve">   </w:t>
      </w:r>
    </w:p>
    <w:p w:rsidR="00972E46" w:rsidRDefault="00972E46" w:rsidP="00972E46">
      <w:pPr>
        <w:rPr>
          <w:b/>
        </w:rPr>
      </w:pPr>
    </w:p>
    <w:p w:rsidR="00972E46" w:rsidRDefault="00972E46" w:rsidP="00972E46">
      <w:pPr>
        <w:rPr>
          <w:b/>
        </w:rPr>
      </w:pPr>
    </w:p>
    <w:p w:rsidR="00972E46" w:rsidRDefault="00972E46" w:rsidP="00972E46">
      <w:pPr>
        <w:rPr>
          <w:b/>
        </w:rPr>
      </w:pPr>
    </w:p>
    <w:p w:rsidR="00972E46" w:rsidRDefault="00972E46" w:rsidP="00972E46">
      <w:pPr>
        <w:rPr>
          <w:b/>
        </w:rPr>
      </w:pPr>
    </w:p>
    <w:p w:rsidR="00972E46" w:rsidRDefault="00972E46" w:rsidP="00972E46">
      <w:pPr>
        <w:rPr>
          <w:b/>
        </w:rPr>
      </w:pPr>
    </w:p>
    <w:p w:rsidR="00972E46" w:rsidRDefault="00972E46" w:rsidP="00972E46">
      <w:pPr>
        <w:rPr>
          <w:b/>
        </w:rPr>
      </w:pPr>
    </w:p>
    <w:p w:rsidR="00972E46" w:rsidRDefault="00972E46" w:rsidP="00972E46">
      <w:pPr>
        <w:rPr>
          <w:b/>
        </w:rPr>
      </w:pPr>
    </w:p>
    <w:p w:rsidR="00972E46" w:rsidRDefault="00972E46" w:rsidP="00972E46">
      <w:pPr>
        <w:rPr>
          <w:b/>
        </w:rPr>
      </w:pPr>
    </w:p>
    <w:p w:rsidR="00972E46" w:rsidRDefault="00972E46" w:rsidP="00972E46">
      <w:pPr>
        <w:rPr>
          <w:b/>
        </w:rPr>
      </w:pPr>
    </w:p>
    <w:p w:rsidR="00972E46" w:rsidRDefault="00972E46" w:rsidP="00972E46">
      <w:pPr>
        <w:rPr>
          <w:b/>
        </w:rPr>
      </w:pPr>
    </w:p>
    <w:p w:rsidR="00972E46" w:rsidRDefault="00972E46" w:rsidP="00972E46"/>
    <w:p w:rsidR="00972E46" w:rsidRDefault="00972E46" w:rsidP="00D45981">
      <w:pPr>
        <w:jc w:val="right"/>
      </w:pPr>
    </w:p>
    <w:p w:rsidR="00972E46" w:rsidRDefault="00972E46" w:rsidP="00D45981">
      <w:pPr>
        <w:jc w:val="right"/>
      </w:pPr>
    </w:p>
    <w:p w:rsidR="00972E46" w:rsidRDefault="00972E46" w:rsidP="00D45981">
      <w:pPr>
        <w:jc w:val="right"/>
      </w:pPr>
    </w:p>
    <w:p w:rsidR="00972E46" w:rsidRDefault="00972E46" w:rsidP="00972E46"/>
    <w:p w:rsidR="00972E46" w:rsidRDefault="00972E46" w:rsidP="00D45981">
      <w:pPr>
        <w:jc w:val="right"/>
      </w:pPr>
    </w:p>
    <w:p w:rsidR="00D45981" w:rsidRPr="00244E75" w:rsidRDefault="000C1DAD" w:rsidP="00D45981">
      <w:pPr>
        <w:jc w:val="right"/>
        <w:rPr>
          <w:sz w:val="16"/>
          <w:szCs w:val="16"/>
        </w:rPr>
      </w:pPr>
      <w:r>
        <w:t xml:space="preserve">  </w:t>
      </w:r>
      <w:r w:rsidR="00D45981">
        <w:rPr>
          <w:sz w:val="16"/>
          <w:szCs w:val="16"/>
        </w:rPr>
        <w:t>Załącznik Nr 1 do Z</w:t>
      </w:r>
      <w:r w:rsidR="00D45981" w:rsidRPr="00244E75">
        <w:rPr>
          <w:sz w:val="16"/>
          <w:szCs w:val="16"/>
        </w:rPr>
        <w:t>arządzenia</w:t>
      </w:r>
    </w:p>
    <w:p w:rsidR="00D45981" w:rsidRDefault="00EE3906" w:rsidP="00D45981">
      <w:pPr>
        <w:jc w:val="right"/>
        <w:rPr>
          <w:sz w:val="16"/>
          <w:szCs w:val="16"/>
        </w:rPr>
      </w:pPr>
      <w:r>
        <w:rPr>
          <w:sz w:val="16"/>
          <w:szCs w:val="16"/>
        </w:rPr>
        <w:t>Kierownika Ośrodka Pomocy S</w:t>
      </w:r>
      <w:r w:rsidR="00D45981" w:rsidRPr="00244E75">
        <w:rPr>
          <w:sz w:val="16"/>
          <w:szCs w:val="16"/>
        </w:rPr>
        <w:t>połecznej</w:t>
      </w:r>
    </w:p>
    <w:p w:rsidR="00D45981" w:rsidRPr="00972E46" w:rsidRDefault="00D45981" w:rsidP="00972E46">
      <w:pPr>
        <w:jc w:val="right"/>
        <w:rPr>
          <w:sz w:val="16"/>
          <w:szCs w:val="16"/>
        </w:rPr>
      </w:pPr>
      <w:r w:rsidRPr="00244E75">
        <w:rPr>
          <w:sz w:val="16"/>
          <w:szCs w:val="16"/>
        </w:rPr>
        <w:t xml:space="preserve"> w Pyrzycach</w:t>
      </w:r>
      <w:r>
        <w:rPr>
          <w:sz w:val="16"/>
          <w:szCs w:val="16"/>
        </w:rPr>
        <w:t xml:space="preserve"> </w:t>
      </w:r>
      <w:r w:rsidR="00EE3906">
        <w:rPr>
          <w:sz w:val="16"/>
          <w:szCs w:val="16"/>
        </w:rPr>
        <w:t>Nr 10/201</w:t>
      </w:r>
      <w:r w:rsidRPr="00244E75">
        <w:rPr>
          <w:sz w:val="16"/>
          <w:szCs w:val="16"/>
        </w:rPr>
        <w:t xml:space="preserve">  z dnia</w:t>
      </w:r>
      <w:r w:rsidR="00EE3906">
        <w:rPr>
          <w:sz w:val="16"/>
          <w:szCs w:val="16"/>
        </w:rPr>
        <w:t xml:space="preserve"> 01.06.2010 r.</w:t>
      </w:r>
      <w:r w:rsidRPr="00244E75">
        <w:rPr>
          <w:sz w:val="16"/>
          <w:szCs w:val="16"/>
        </w:rPr>
        <w:t xml:space="preserve"> </w:t>
      </w:r>
    </w:p>
    <w:p w:rsidR="000C1DAD" w:rsidRDefault="000C1DAD" w:rsidP="000C1DAD">
      <w:r>
        <w:t xml:space="preserve">                                                                                </w:t>
      </w:r>
    </w:p>
    <w:p w:rsidR="000C1DAD" w:rsidRDefault="000C1DAD" w:rsidP="000C1DAD"/>
    <w:p w:rsidR="008C500E" w:rsidRPr="00972E46" w:rsidRDefault="000A7FA1" w:rsidP="00972E46">
      <w:pPr>
        <w:jc w:val="center"/>
        <w:rPr>
          <w:b/>
          <w:bCs/>
          <w:sz w:val="22"/>
          <w:szCs w:val="22"/>
        </w:rPr>
      </w:pPr>
      <w:r w:rsidRPr="00972E46">
        <w:rPr>
          <w:b/>
          <w:bCs/>
          <w:sz w:val="22"/>
          <w:szCs w:val="22"/>
          <w:u w:val="single"/>
        </w:rPr>
        <w:t>Rozdział 1</w:t>
      </w:r>
    </w:p>
    <w:p w:rsidR="000A7FA1" w:rsidRPr="00972E46" w:rsidRDefault="008C500E" w:rsidP="00972E46">
      <w:pPr>
        <w:jc w:val="center"/>
        <w:rPr>
          <w:sz w:val="22"/>
          <w:szCs w:val="22"/>
        </w:rPr>
      </w:pPr>
      <w:r w:rsidRPr="00972E46">
        <w:rPr>
          <w:b/>
          <w:bCs/>
          <w:sz w:val="22"/>
          <w:szCs w:val="22"/>
        </w:rPr>
        <w:t>Zagadnienia wstępne</w:t>
      </w:r>
    </w:p>
    <w:p w:rsidR="000A7FA1" w:rsidRPr="00972E46" w:rsidRDefault="000A7FA1" w:rsidP="00972E46">
      <w:pPr>
        <w:jc w:val="center"/>
        <w:rPr>
          <w:sz w:val="22"/>
          <w:szCs w:val="22"/>
        </w:rPr>
      </w:pPr>
    </w:p>
    <w:p w:rsidR="000A7FA1" w:rsidRPr="00972E46" w:rsidRDefault="0017582F" w:rsidP="00972E46">
      <w:pPr>
        <w:spacing w:before="100" w:beforeAutospacing="1" w:after="100" w:afterAutospacing="1"/>
        <w:ind w:left="720"/>
        <w:jc w:val="both"/>
        <w:rPr>
          <w:sz w:val="22"/>
          <w:szCs w:val="22"/>
        </w:rPr>
      </w:pPr>
      <w:r w:rsidRPr="00972E46">
        <w:rPr>
          <w:b/>
          <w:bCs/>
          <w:sz w:val="22"/>
          <w:szCs w:val="22"/>
        </w:rPr>
        <w:t>§ 1.</w:t>
      </w:r>
      <w:r w:rsidRPr="00972E46">
        <w:rPr>
          <w:sz w:val="22"/>
          <w:szCs w:val="22"/>
        </w:rPr>
        <w:t xml:space="preserve"> </w:t>
      </w:r>
      <w:r w:rsidR="000A7FA1" w:rsidRPr="00972E46">
        <w:rPr>
          <w:sz w:val="22"/>
          <w:szCs w:val="22"/>
        </w:rPr>
        <w:t xml:space="preserve">Użyte w regulaminie określenia oznaczają: </w:t>
      </w:r>
    </w:p>
    <w:p w:rsidR="000A7FA1" w:rsidRPr="00972E46" w:rsidRDefault="000A7FA1" w:rsidP="00972E46">
      <w:pPr>
        <w:numPr>
          <w:ilvl w:val="1"/>
          <w:numId w:val="28"/>
        </w:numPr>
        <w:spacing w:line="360" w:lineRule="auto"/>
        <w:ind w:left="1434" w:hanging="357"/>
        <w:jc w:val="both"/>
        <w:rPr>
          <w:sz w:val="22"/>
          <w:szCs w:val="22"/>
        </w:rPr>
      </w:pPr>
      <w:r w:rsidRPr="00972E46">
        <w:rPr>
          <w:sz w:val="22"/>
          <w:szCs w:val="22"/>
        </w:rPr>
        <w:t xml:space="preserve">Ośrodek - Ośrodek Pomocy Społecznej w Pyrzycach; </w:t>
      </w:r>
    </w:p>
    <w:p w:rsidR="000A7FA1" w:rsidRPr="00972E46" w:rsidRDefault="000A7FA1" w:rsidP="00972E46">
      <w:pPr>
        <w:numPr>
          <w:ilvl w:val="1"/>
          <w:numId w:val="28"/>
        </w:numPr>
        <w:spacing w:line="360" w:lineRule="auto"/>
        <w:ind w:left="1434" w:hanging="357"/>
        <w:jc w:val="both"/>
        <w:rPr>
          <w:sz w:val="22"/>
          <w:szCs w:val="22"/>
        </w:rPr>
      </w:pPr>
      <w:r w:rsidRPr="00972E46">
        <w:rPr>
          <w:sz w:val="22"/>
          <w:szCs w:val="22"/>
        </w:rPr>
        <w:t xml:space="preserve">Kierownik - Kierownik Ośrodka Pomocy Społecznej w Pyrzycach; </w:t>
      </w:r>
    </w:p>
    <w:p w:rsidR="000A7FA1" w:rsidRPr="00972E46" w:rsidRDefault="000A7FA1" w:rsidP="00972E46">
      <w:pPr>
        <w:numPr>
          <w:ilvl w:val="1"/>
          <w:numId w:val="28"/>
        </w:numPr>
        <w:spacing w:line="360" w:lineRule="auto"/>
        <w:ind w:left="1434" w:hanging="357"/>
        <w:jc w:val="both"/>
        <w:rPr>
          <w:sz w:val="22"/>
          <w:szCs w:val="22"/>
        </w:rPr>
      </w:pPr>
      <w:r w:rsidRPr="00972E46">
        <w:rPr>
          <w:sz w:val="22"/>
          <w:szCs w:val="22"/>
        </w:rPr>
        <w:t xml:space="preserve">legalność - gospodarowanie środkami publicznymi zgodnie z obowiązującymi przepisami prawa i przyjętymi procedurami wydatkowania środków; </w:t>
      </w:r>
    </w:p>
    <w:p w:rsidR="000A7FA1" w:rsidRPr="00972E46" w:rsidRDefault="000A7FA1" w:rsidP="00972E46">
      <w:pPr>
        <w:numPr>
          <w:ilvl w:val="1"/>
          <w:numId w:val="28"/>
        </w:numPr>
        <w:spacing w:line="360" w:lineRule="auto"/>
        <w:ind w:left="1434" w:hanging="357"/>
        <w:jc w:val="both"/>
        <w:rPr>
          <w:sz w:val="22"/>
          <w:szCs w:val="22"/>
        </w:rPr>
      </w:pPr>
      <w:r w:rsidRPr="00972E46">
        <w:rPr>
          <w:sz w:val="22"/>
          <w:szCs w:val="22"/>
        </w:rPr>
        <w:t xml:space="preserve">gospodarność - dokonywanie wydatków w sposób oszczędny i racjonalny, z zachowaniem zasady uzyskiwania najlepszych efektów z poniesionych nakładów; </w:t>
      </w:r>
    </w:p>
    <w:p w:rsidR="000A7FA1" w:rsidRPr="00972E46" w:rsidRDefault="000A7FA1" w:rsidP="00972E46">
      <w:pPr>
        <w:numPr>
          <w:ilvl w:val="1"/>
          <w:numId w:val="28"/>
        </w:numPr>
        <w:spacing w:line="360" w:lineRule="auto"/>
        <w:ind w:left="1434" w:hanging="357"/>
        <w:jc w:val="both"/>
        <w:rPr>
          <w:sz w:val="22"/>
          <w:szCs w:val="22"/>
        </w:rPr>
      </w:pPr>
      <w:r w:rsidRPr="00972E46">
        <w:rPr>
          <w:sz w:val="22"/>
          <w:szCs w:val="22"/>
        </w:rPr>
        <w:t xml:space="preserve">rzetelność - przestrzeganie standardu należytego zachowania, tzn. zasad nie dyskryminowania, współmierności, bezstronności, niezależności, obiektywności, konsekwentnego działania, uprzejmości, zakazu nadużywania uprawnień; </w:t>
      </w:r>
    </w:p>
    <w:p w:rsidR="000A7FA1" w:rsidRPr="00972E46" w:rsidRDefault="000A7FA1" w:rsidP="00972E46">
      <w:pPr>
        <w:numPr>
          <w:ilvl w:val="1"/>
          <w:numId w:val="28"/>
        </w:numPr>
        <w:spacing w:line="360" w:lineRule="auto"/>
        <w:ind w:left="1434" w:hanging="357"/>
        <w:jc w:val="both"/>
        <w:rPr>
          <w:sz w:val="22"/>
          <w:szCs w:val="22"/>
        </w:rPr>
      </w:pPr>
      <w:r w:rsidRPr="00972E46">
        <w:rPr>
          <w:sz w:val="22"/>
          <w:szCs w:val="22"/>
        </w:rPr>
        <w:t xml:space="preserve">celowość - wydatkowanie środków finansowych w związku z realizacją zadań statutowych Ośrodka. </w:t>
      </w:r>
    </w:p>
    <w:p w:rsidR="000A7FA1" w:rsidRPr="00972E46" w:rsidRDefault="0017582F" w:rsidP="00972E46">
      <w:pPr>
        <w:spacing w:before="100" w:beforeAutospacing="1" w:after="100" w:afterAutospacing="1"/>
        <w:ind w:left="720"/>
        <w:jc w:val="both"/>
        <w:rPr>
          <w:sz w:val="22"/>
          <w:szCs w:val="22"/>
        </w:rPr>
      </w:pPr>
      <w:r w:rsidRPr="00972E46">
        <w:rPr>
          <w:b/>
          <w:bCs/>
          <w:sz w:val="22"/>
          <w:szCs w:val="22"/>
        </w:rPr>
        <w:t xml:space="preserve">§ 2. </w:t>
      </w:r>
      <w:r w:rsidR="000A7FA1" w:rsidRPr="00972E46">
        <w:rPr>
          <w:sz w:val="22"/>
          <w:szCs w:val="22"/>
        </w:rPr>
        <w:t xml:space="preserve">Niniejszy regulamin przedstawia procedury kontroli stosowane w Ośrodku. </w:t>
      </w:r>
    </w:p>
    <w:p w:rsidR="000A7FA1" w:rsidRPr="00972E46" w:rsidRDefault="0017582F" w:rsidP="00972E46">
      <w:pPr>
        <w:spacing w:before="100" w:beforeAutospacing="1" w:after="100" w:afterAutospacing="1"/>
        <w:ind w:left="720"/>
        <w:jc w:val="both"/>
        <w:rPr>
          <w:sz w:val="22"/>
          <w:szCs w:val="22"/>
        </w:rPr>
      </w:pPr>
      <w:r w:rsidRPr="00972E46">
        <w:rPr>
          <w:b/>
          <w:bCs/>
          <w:sz w:val="22"/>
          <w:szCs w:val="22"/>
        </w:rPr>
        <w:t>§ 3.</w:t>
      </w:r>
      <w:r w:rsidRPr="00972E46">
        <w:rPr>
          <w:sz w:val="22"/>
          <w:szCs w:val="22"/>
        </w:rPr>
        <w:t xml:space="preserve"> </w:t>
      </w:r>
      <w:r w:rsidR="000A7FA1" w:rsidRPr="00972E46">
        <w:rPr>
          <w:sz w:val="22"/>
          <w:szCs w:val="22"/>
        </w:rPr>
        <w:t xml:space="preserve">Kontrola jest sprawowana na podstawie Statutu i Regulaminu Organizacyjnego Ośrodka Pomocy Społecznej w Pyrzycach. </w:t>
      </w:r>
    </w:p>
    <w:p w:rsidR="00F363A5" w:rsidRPr="00972E46" w:rsidRDefault="0017582F" w:rsidP="00972E46">
      <w:pPr>
        <w:spacing w:before="100" w:beforeAutospacing="1" w:after="100" w:afterAutospacing="1"/>
        <w:ind w:left="708"/>
        <w:jc w:val="both"/>
        <w:rPr>
          <w:sz w:val="22"/>
          <w:szCs w:val="22"/>
        </w:rPr>
      </w:pPr>
      <w:r w:rsidRPr="00972E46">
        <w:rPr>
          <w:b/>
          <w:bCs/>
          <w:sz w:val="22"/>
          <w:szCs w:val="22"/>
        </w:rPr>
        <w:t>§ 4.</w:t>
      </w:r>
      <w:r w:rsidRPr="00972E46">
        <w:rPr>
          <w:sz w:val="22"/>
          <w:szCs w:val="22"/>
        </w:rPr>
        <w:t xml:space="preserve"> </w:t>
      </w:r>
      <w:r w:rsidR="00F363A5" w:rsidRPr="00972E46">
        <w:rPr>
          <w:sz w:val="22"/>
          <w:szCs w:val="22"/>
        </w:rPr>
        <w:t xml:space="preserve">Kontrola zarządcza to ogół działań podejmowanych dla zapewnienia realizacji celów i zadań w sposób zgodny z prawem, efektywny, oszczędny i terminowy - opracowany w celu dostarczenia racjonalnego zapewnienia co do realizacji celów w następujących obszarach: </w:t>
      </w:r>
    </w:p>
    <w:p w:rsidR="00F363A5" w:rsidRPr="00972E46" w:rsidRDefault="00F363A5" w:rsidP="00972E46">
      <w:pPr>
        <w:numPr>
          <w:ilvl w:val="0"/>
          <w:numId w:val="55"/>
        </w:numPr>
        <w:spacing w:line="360" w:lineRule="auto"/>
        <w:jc w:val="both"/>
        <w:rPr>
          <w:sz w:val="22"/>
          <w:szCs w:val="22"/>
        </w:rPr>
      </w:pPr>
      <w:r w:rsidRPr="00972E46">
        <w:rPr>
          <w:sz w:val="22"/>
          <w:szCs w:val="22"/>
        </w:rPr>
        <w:t xml:space="preserve">zgodności działalności z przepisami prawa oraz procedurami wewnętrznymi, </w:t>
      </w:r>
    </w:p>
    <w:p w:rsidR="00F363A5" w:rsidRPr="00972E46" w:rsidRDefault="00F363A5" w:rsidP="00972E46">
      <w:pPr>
        <w:numPr>
          <w:ilvl w:val="0"/>
          <w:numId w:val="56"/>
        </w:numPr>
        <w:spacing w:line="360" w:lineRule="auto"/>
        <w:jc w:val="both"/>
        <w:rPr>
          <w:sz w:val="22"/>
          <w:szCs w:val="22"/>
        </w:rPr>
      </w:pPr>
      <w:r w:rsidRPr="00972E46">
        <w:rPr>
          <w:sz w:val="22"/>
          <w:szCs w:val="22"/>
        </w:rPr>
        <w:t xml:space="preserve">skuteczności i efektywności działania, </w:t>
      </w:r>
    </w:p>
    <w:p w:rsidR="00F363A5" w:rsidRPr="00972E46" w:rsidRDefault="00F363A5" w:rsidP="00972E46">
      <w:pPr>
        <w:numPr>
          <w:ilvl w:val="0"/>
          <w:numId w:val="57"/>
        </w:numPr>
        <w:spacing w:line="360" w:lineRule="auto"/>
        <w:jc w:val="both"/>
        <w:rPr>
          <w:sz w:val="22"/>
          <w:szCs w:val="22"/>
        </w:rPr>
      </w:pPr>
      <w:r w:rsidRPr="00972E46">
        <w:rPr>
          <w:sz w:val="22"/>
          <w:szCs w:val="22"/>
        </w:rPr>
        <w:t xml:space="preserve">wiarygodności sprawozdań, </w:t>
      </w:r>
    </w:p>
    <w:p w:rsidR="00F363A5" w:rsidRPr="00972E46" w:rsidRDefault="00F363A5" w:rsidP="00972E46">
      <w:pPr>
        <w:numPr>
          <w:ilvl w:val="0"/>
          <w:numId w:val="58"/>
        </w:numPr>
        <w:spacing w:line="360" w:lineRule="auto"/>
        <w:jc w:val="both"/>
        <w:rPr>
          <w:sz w:val="22"/>
          <w:szCs w:val="22"/>
        </w:rPr>
      </w:pPr>
      <w:r w:rsidRPr="00972E46">
        <w:rPr>
          <w:sz w:val="22"/>
          <w:szCs w:val="22"/>
        </w:rPr>
        <w:t xml:space="preserve">ochrony zasobów, </w:t>
      </w:r>
    </w:p>
    <w:p w:rsidR="00F363A5" w:rsidRPr="00972E46" w:rsidRDefault="00F363A5" w:rsidP="00972E46">
      <w:pPr>
        <w:numPr>
          <w:ilvl w:val="0"/>
          <w:numId w:val="59"/>
        </w:numPr>
        <w:spacing w:line="360" w:lineRule="auto"/>
        <w:jc w:val="both"/>
        <w:rPr>
          <w:sz w:val="22"/>
          <w:szCs w:val="22"/>
        </w:rPr>
      </w:pPr>
      <w:r w:rsidRPr="00972E46">
        <w:rPr>
          <w:sz w:val="22"/>
          <w:szCs w:val="22"/>
        </w:rPr>
        <w:t xml:space="preserve">przestrzegania i promowania zasad etycznego postępowania, </w:t>
      </w:r>
    </w:p>
    <w:p w:rsidR="00F363A5" w:rsidRPr="00972E46" w:rsidRDefault="00F363A5" w:rsidP="00972E46">
      <w:pPr>
        <w:numPr>
          <w:ilvl w:val="0"/>
          <w:numId w:val="60"/>
        </w:numPr>
        <w:spacing w:line="360" w:lineRule="auto"/>
        <w:jc w:val="both"/>
        <w:rPr>
          <w:sz w:val="22"/>
          <w:szCs w:val="22"/>
        </w:rPr>
      </w:pPr>
      <w:r w:rsidRPr="00972E46">
        <w:rPr>
          <w:sz w:val="22"/>
          <w:szCs w:val="22"/>
        </w:rPr>
        <w:t xml:space="preserve">efektywności i skuteczności przepływu informacji, </w:t>
      </w:r>
    </w:p>
    <w:p w:rsidR="00F363A5" w:rsidRPr="00972E46" w:rsidRDefault="00F363A5" w:rsidP="00972E46">
      <w:pPr>
        <w:numPr>
          <w:ilvl w:val="0"/>
          <w:numId w:val="61"/>
        </w:numPr>
        <w:spacing w:line="360" w:lineRule="auto"/>
        <w:jc w:val="both"/>
        <w:rPr>
          <w:sz w:val="22"/>
          <w:szCs w:val="22"/>
        </w:rPr>
      </w:pPr>
      <w:r w:rsidRPr="00972E46">
        <w:rPr>
          <w:sz w:val="22"/>
          <w:szCs w:val="22"/>
        </w:rPr>
        <w:t xml:space="preserve">zarządzania ryzykiem. </w:t>
      </w:r>
    </w:p>
    <w:p w:rsidR="00F363A5" w:rsidRPr="00972E46" w:rsidRDefault="00F363A5" w:rsidP="00972E46">
      <w:pPr>
        <w:spacing w:line="360" w:lineRule="auto"/>
        <w:ind w:left="1211"/>
        <w:jc w:val="both"/>
        <w:rPr>
          <w:sz w:val="22"/>
          <w:szCs w:val="22"/>
        </w:rPr>
      </w:pPr>
    </w:p>
    <w:p w:rsidR="000A7FA1" w:rsidRPr="00972E46" w:rsidRDefault="00F363A5" w:rsidP="00972E46">
      <w:pPr>
        <w:pStyle w:val="Akapitzlist"/>
        <w:spacing w:line="276" w:lineRule="auto"/>
        <w:rPr>
          <w:sz w:val="22"/>
          <w:szCs w:val="22"/>
        </w:rPr>
      </w:pPr>
      <w:r w:rsidRPr="00972E46">
        <w:rPr>
          <w:b/>
          <w:bCs/>
          <w:sz w:val="22"/>
          <w:szCs w:val="22"/>
        </w:rPr>
        <w:t>§ 5.</w:t>
      </w:r>
      <w:r w:rsidRPr="00972E46">
        <w:rPr>
          <w:sz w:val="22"/>
          <w:szCs w:val="22"/>
        </w:rPr>
        <w:t xml:space="preserve"> </w:t>
      </w:r>
      <w:r w:rsidR="000A7FA1" w:rsidRPr="00972E46">
        <w:rPr>
          <w:sz w:val="22"/>
          <w:szCs w:val="22"/>
        </w:rPr>
        <w:t xml:space="preserve">Celem kontroli wewnętrznej jest: </w:t>
      </w:r>
      <w:r w:rsidR="000A7FA1" w:rsidRPr="00972E46">
        <w:rPr>
          <w:sz w:val="22"/>
          <w:szCs w:val="22"/>
        </w:rPr>
        <w:br/>
        <w:t>- ustalenie zgodności kontrolowanego postępowania z przyjętymi procedurami, obowiązującymi przepisami prawa, uchwałami Rady Miejskiej w Pyrzycach Zarządzeniami Burmistrza Pyrzyc oraz Zarządzeniami Kierownika Ośrodka;</w:t>
      </w:r>
    </w:p>
    <w:p w:rsidR="000A7FA1" w:rsidRPr="00972E46" w:rsidRDefault="000A7FA1" w:rsidP="00972E46">
      <w:pPr>
        <w:pStyle w:val="Akapitzlist"/>
        <w:spacing w:line="276" w:lineRule="auto"/>
        <w:rPr>
          <w:b/>
          <w:sz w:val="22"/>
          <w:szCs w:val="22"/>
        </w:rPr>
      </w:pPr>
      <w:r w:rsidRPr="00972E46">
        <w:rPr>
          <w:sz w:val="22"/>
          <w:szCs w:val="22"/>
        </w:rPr>
        <w:lastRenderedPageBreak/>
        <w:t xml:space="preserve">- zbadanie skuteczności i efektywności działania i prawidłowości realizacji zadań wynikających z uchwały budżetowej  i planów finansowych </w:t>
      </w:r>
    </w:p>
    <w:p w:rsidR="000A7FA1" w:rsidRPr="00972E46" w:rsidRDefault="000A7FA1" w:rsidP="00972E46">
      <w:pPr>
        <w:pStyle w:val="Akapitzlist"/>
        <w:spacing w:line="276" w:lineRule="auto"/>
        <w:rPr>
          <w:b/>
          <w:sz w:val="22"/>
          <w:szCs w:val="22"/>
        </w:rPr>
      </w:pPr>
      <w:r w:rsidRPr="00972E46">
        <w:rPr>
          <w:sz w:val="22"/>
          <w:szCs w:val="22"/>
        </w:rPr>
        <w:t>- ustalenie przyczyn i skutków stwierdzonych uchybień i nieprawidłowości oraz osób odpowiedzialnych za ich powstanie;</w:t>
      </w:r>
    </w:p>
    <w:p w:rsidR="000A7FA1" w:rsidRPr="00972E46" w:rsidRDefault="000A7FA1" w:rsidP="00972E46">
      <w:pPr>
        <w:pStyle w:val="Akapitzlist"/>
        <w:spacing w:line="276" w:lineRule="auto"/>
        <w:rPr>
          <w:sz w:val="22"/>
          <w:szCs w:val="22"/>
        </w:rPr>
      </w:pPr>
      <w:r w:rsidRPr="00972E46">
        <w:rPr>
          <w:sz w:val="22"/>
          <w:szCs w:val="22"/>
        </w:rPr>
        <w:t>- wskazanie sposobów i środków umożliwiających likwidację stwierdzonych nieprawidłowości;</w:t>
      </w:r>
    </w:p>
    <w:p w:rsidR="00F139D2" w:rsidRPr="00972E46" w:rsidRDefault="000A7FA1" w:rsidP="00972E46">
      <w:pPr>
        <w:pStyle w:val="Akapitzlist"/>
        <w:spacing w:line="276" w:lineRule="auto"/>
        <w:rPr>
          <w:sz w:val="22"/>
          <w:szCs w:val="22"/>
        </w:rPr>
      </w:pPr>
      <w:r w:rsidRPr="00972E46">
        <w:rPr>
          <w:sz w:val="22"/>
          <w:szCs w:val="22"/>
        </w:rPr>
        <w:t>- zapobieganie niekorzystnym zjawiskom w działalności Ośrodka, inicjowanie kierunków prawidłowego działania.</w:t>
      </w:r>
    </w:p>
    <w:p w:rsidR="000A7FA1" w:rsidRPr="00972E46" w:rsidRDefault="000A7FA1" w:rsidP="00972E46">
      <w:pPr>
        <w:jc w:val="both"/>
        <w:rPr>
          <w:b/>
          <w:bCs/>
          <w:sz w:val="22"/>
          <w:szCs w:val="22"/>
        </w:rPr>
      </w:pPr>
    </w:p>
    <w:p w:rsidR="000A7FA1" w:rsidRPr="00972E46" w:rsidRDefault="000A7FA1" w:rsidP="00972E46">
      <w:pPr>
        <w:pStyle w:val="Akapitzlist"/>
        <w:jc w:val="center"/>
        <w:rPr>
          <w:b/>
          <w:bCs/>
          <w:sz w:val="22"/>
          <w:szCs w:val="22"/>
          <w:u w:val="single"/>
        </w:rPr>
      </w:pPr>
      <w:r w:rsidRPr="00972E46">
        <w:rPr>
          <w:b/>
          <w:bCs/>
          <w:sz w:val="22"/>
          <w:szCs w:val="22"/>
          <w:u w:val="single"/>
        </w:rPr>
        <w:t>Rozdział 2</w:t>
      </w:r>
    </w:p>
    <w:p w:rsidR="000A7FA1" w:rsidRPr="00972E46" w:rsidRDefault="000A7FA1" w:rsidP="00972E46">
      <w:pPr>
        <w:pStyle w:val="Akapitzlist"/>
        <w:jc w:val="center"/>
        <w:rPr>
          <w:b/>
          <w:bCs/>
          <w:sz w:val="22"/>
          <w:szCs w:val="22"/>
        </w:rPr>
      </w:pPr>
      <w:r w:rsidRPr="00972E46">
        <w:rPr>
          <w:b/>
          <w:bCs/>
          <w:sz w:val="22"/>
          <w:szCs w:val="22"/>
        </w:rPr>
        <w:t>System kontroli</w:t>
      </w:r>
    </w:p>
    <w:p w:rsidR="004D347F" w:rsidRPr="00972E46" w:rsidRDefault="004D347F" w:rsidP="00972E46">
      <w:pPr>
        <w:pStyle w:val="Akapitzlist"/>
        <w:jc w:val="both"/>
        <w:rPr>
          <w:sz w:val="22"/>
          <w:szCs w:val="22"/>
        </w:rPr>
      </w:pPr>
    </w:p>
    <w:p w:rsidR="004D347F" w:rsidRPr="00972E46" w:rsidRDefault="0017582F" w:rsidP="00972E46">
      <w:pPr>
        <w:spacing w:before="100" w:beforeAutospacing="1" w:after="100" w:afterAutospacing="1"/>
        <w:jc w:val="both"/>
        <w:rPr>
          <w:sz w:val="22"/>
          <w:szCs w:val="22"/>
        </w:rPr>
      </w:pPr>
      <w:r w:rsidRPr="00972E46">
        <w:rPr>
          <w:sz w:val="22"/>
          <w:szCs w:val="22"/>
        </w:rPr>
        <w:t xml:space="preserve"> </w:t>
      </w:r>
      <w:r w:rsidRPr="00972E46">
        <w:rPr>
          <w:b/>
          <w:bCs/>
          <w:sz w:val="22"/>
          <w:szCs w:val="22"/>
        </w:rPr>
        <w:t>§ 5</w:t>
      </w:r>
      <w:r w:rsidR="004D347F" w:rsidRPr="00972E46">
        <w:rPr>
          <w:b/>
          <w:bCs/>
          <w:sz w:val="22"/>
          <w:szCs w:val="22"/>
        </w:rPr>
        <w:t>.</w:t>
      </w:r>
      <w:r w:rsidR="004D347F" w:rsidRPr="00972E46">
        <w:rPr>
          <w:sz w:val="22"/>
          <w:szCs w:val="22"/>
        </w:rPr>
        <w:t xml:space="preserve"> System kontroli zarządczej w Ośrodku Pomocy Społecznej w Pyrzycach jest to zintegrowany zbiór elementów i czynności kontrolnych obejmujący: </w:t>
      </w:r>
    </w:p>
    <w:p w:rsidR="004D347F" w:rsidRPr="00972E46" w:rsidRDefault="004D347F" w:rsidP="00972E46">
      <w:pPr>
        <w:pStyle w:val="Akapitzlist"/>
        <w:numPr>
          <w:ilvl w:val="0"/>
          <w:numId w:val="53"/>
        </w:numPr>
        <w:spacing w:before="100" w:beforeAutospacing="1" w:after="100" w:afterAutospacing="1"/>
        <w:jc w:val="both"/>
        <w:rPr>
          <w:sz w:val="22"/>
          <w:szCs w:val="22"/>
        </w:rPr>
      </w:pPr>
      <w:r w:rsidRPr="00972E46">
        <w:rPr>
          <w:sz w:val="22"/>
          <w:szCs w:val="22"/>
        </w:rPr>
        <w:t xml:space="preserve">samokontrolę, </w:t>
      </w:r>
    </w:p>
    <w:p w:rsidR="004D347F" w:rsidRPr="00972E46" w:rsidRDefault="004D347F" w:rsidP="00972E46">
      <w:pPr>
        <w:pStyle w:val="Akapitzlist"/>
        <w:numPr>
          <w:ilvl w:val="0"/>
          <w:numId w:val="53"/>
        </w:numPr>
        <w:spacing w:before="100" w:beforeAutospacing="1" w:after="100" w:afterAutospacing="1"/>
        <w:jc w:val="both"/>
        <w:rPr>
          <w:sz w:val="22"/>
          <w:szCs w:val="22"/>
        </w:rPr>
      </w:pPr>
      <w:r w:rsidRPr="00972E46">
        <w:rPr>
          <w:sz w:val="22"/>
          <w:szCs w:val="22"/>
        </w:rPr>
        <w:t xml:space="preserve">kontrolę funkcjonalną,  </w:t>
      </w:r>
    </w:p>
    <w:p w:rsidR="004D347F" w:rsidRPr="00972E46" w:rsidRDefault="0017582F" w:rsidP="00972E46">
      <w:pPr>
        <w:spacing w:before="100" w:beforeAutospacing="1" w:after="100" w:afterAutospacing="1"/>
        <w:jc w:val="both"/>
        <w:rPr>
          <w:sz w:val="22"/>
          <w:szCs w:val="22"/>
        </w:rPr>
      </w:pPr>
      <w:r w:rsidRPr="00972E46">
        <w:rPr>
          <w:b/>
          <w:bCs/>
          <w:sz w:val="22"/>
          <w:szCs w:val="22"/>
        </w:rPr>
        <w:t>§ 6</w:t>
      </w:r>
      <w:r w:rsidR="004D347F" w:rsidRPr="00972E46">
        <w:rPr>
          <w:b/>
          <w:bCs/>
          <w:sz w:val="22"/>
          <w:szCs w:val="22"/>
        </w:rPr>
        <w:t>.</w:t>
      </w:r>
      <w:r w:rsidR="004D347F" w:rsidRPr="00972E46">
        <w:rPr>
          <w:sz w:val="22"/>
          <w:szCs w:val="22"/>
        </w:rPr>
        <w:t xml:space="preserve"> 1. Istotą wspólną czynności kontrolnych jest szczegółowe zbadanie stanu faktycznego i porównanie go z obowiązującą dla niego normą, oraz ustalenie odchyleń od tej normy. </w:t>
      </w:r>
    </w:p>
    <w:p w:rsidR="004D347F" w:rsidRPr="00972E46" w:rsidRDefault="004D347F" w:rsidP="00972E46">
      <w:pPr>
        <w:spacing w:before="100" w:beforeAutospacing="1" w:after="100" w:afterAutospacing="1"/>
        <w:jc w:val="both"/>
        <w:rPr>
          <w:sz w:val="22"/>
          <w:szCs w:val="22"/>
        </w:rPr>
      </w:pPr>
      <w:r w:rsidRPr="00972E46">
        <w:rPr>
          <w:sz w:val="22"/>
          <w:szCs w:val="22"/>
        </w:rPr>
        <w:t xml:space="preserve">2. W trakcie czynności kontrolnych ocena badanego stanu faktycznego powinna odbywać się według kryteriów, do których zalicza się: </w:t>
      </w:r>
    </w:p>
    <w:p w:rsidR="004D347F" w:rsidRPr="00972E46" w:rsidRDefault="004D347F" w:rsidP="00972E46">
      <w:pPr>
        <w:numPr>
          <w:ilvl w:val="0"/>
          <w:numId w:val="29"/>
        </w:numPr>
        <w:spacing w:before="100" w:beforeAutospacing="1" w:after="100" w:afterAutospacing="1"/>
        <w:jc w:val="both"/>
        <w:rPr>
          <w:sz w:val="22"/>
          <w:szCs w:val="22"/>
        </w:rPr>
      </w:pPr>
      <w:r w:rsidRPr="00972E46">
        <w:rPr>
          <w:sz w:val="22"/>
          <w:szCs w:val="22"/>
        </w:rPr>
        <w:t xml:space="preserve">poprawność organizacyjną komórki lub stanowiska pracy z punktu widzenia realizowanych celów (kompetencje, sprawność, prawidłowość i efektywność przyjętych rozwiązań organizacyjnych i kierunków działania, a także doboru środków w celu wykonania założonych zadań), </w:t>
      </w:r>
    </w:p>
    <w:p w:rsidR="004D347F" w:rsidRPr="00972E46" w:rsidRDefault="004D347F" w:rsidP="00972E46">
      <w:pPr>
        <w:numPr>
          <w:ilvl w:val="0"/>
          <w:numId w:val="30"/>
        </w:numPr>
        <w:spacing w:before="100" w:beforeAutospacing="1" w:after="100" w:afterAutospacing="1"/>
        <w:jc w:val="both"/>
        <w:rPr>
          <w:sz w:val="22"/>
          <w:szCs w:val="22"/>
        </w:rPr>
      </w:pPr>
      <w:r w:rsidRPr="00972E46">
        <w:rPr>
          <w:sz w:val="22"/>
          <w:szCs w:val="22"/>
        </w:rPr>
        <w:t xml:space="preserve">legalność, czyli zgodność z obowiązującymi przepisami i normami prawnymi, </w:t>
      </w:r>
    </w:p>
    <w:p w:rsidR="004D347F" w:rsidRPr="00972E46" w:rsidRDefault="004D347F" w:rsidP="00972E46">
      <w:pPr>
        <w:numPr>
          <w:ilvl w:val="0"/>
          <w:numId w:val="31"/>
        </w:numPr>
        <w:spacing w:before="100" w:beforeAutospacing="1" w:after="100" w:afterAutospacing="1"/>
        <w:jc w:val="both"/>
        <w:rPr>
          <w:sz w:val="22"/>
          <w:szCs w:val="22"/>
        </w:rPr>
      </w:pPr>
      <w:r w:rsidRPr="00972E46">
        <w:rPr>
          <w:sz w:val="22"/>
          <w:szCs w:val="22"/>
        </w:rPr>
        <w:t xml:space="preserve">gospodarność - ocena kontrolowanych zjawisk, procesów gospodarczych i finansowych z punktu widzenia racjonalności, efektywności i celowości podejmowanych decyzji, a następnie ich realizacji: gospodarowanie aktywami jednostki, które umożliwią uzyskanie przy najniższych nakładach (w danych warunkach) optymalnych efektów, </w:t>
      </w:r>
    </w:p>
    <w:p w:rsidR="004D347F" w:rsidRPr="00972E46" w:rsidRDefault="004D347F" w:rsidP="00972E46">
      <w:pPr>
        <w:numPr>
          <w:ilvl w:val="0"/>
          <w:numId w:val="32"/>
        </w:numPr>
        <w:spacing w:before="100" w:beforeAutospacing="1" w:after="100" w:afterAutospacing="1"/>
        <w:jc w:val="both"/>
        <w:rPr>
          <w:sz w:val="22"/>
          <w:szCs w:val="22"/>
        </w:rPr>
      </w:pPr>
      <w:r w:rsidRPr="00972E46">
        <w:rPr>
          <w:sz w:val="22"/>
          <w:szCs w:val="22"/>
        </w:rPr>
        <w:t xml:space="preserve">celowość - zapewniająca eliminacje działań niekorzystnych i zbędnych z punktu widzenia interesów jednostki, realizuje się przez sprawdzenie, czy środki finansowe zostały wydatkowane zgodnie z przeznaczeniem określonym w planie finansowym, </w:t>
      </w:r>
    </w:p>
    <w:p w:rsidR="004D347F" w:rsidRPr="00972E46" w:rsidRDefault="004D347F" w:rsidP="00972E46">
      <w:pPr>
        <w:numPr>
          <w:ilvl w:val="0"/>
          <w:numId w:val="33"/>
        </w:numPr>
        <w:spacing w:before="100" w:beforeAutospacing="1" w:after="100" w:afterAutospacing="1"/>
        <w:jc w:val="both"/>
        <w:rPr>
          <w:sz w:val="22"/>
          <w:szCs w:val="22"/>
        </w:rPr>
      </w:pPr>
      <w:r w:rsidRPr="00972E46">
        <w:rPr>
          <w:sz w:val="22"/>
          <w:szCs w:val="22"/>
        </w:rPr>
        <w:t xml:space="preserve">rzetelność - zgodność dokumentacji ze stanem faktycznym. </w:t>
      </w:r>
    </w:p>
    <w:p w:rsidR="004D347F" w:rsidRPr="00972E46" w:rsidRDefault="0017582F" w:rsidP="00972E46">
      <w:pPr>
        <w:spacing w:before="100" w:beforeAutospacing="1" w:after="100" w:afterAutospacing="1"/>
        <w:jc w:val="both"/>
        <w:rPr>
          <w:sz w:val="22"/>
          <w:szCs w:val="22"/>
        </w:rPr>
      </w:pPr>
      <w:r w:rsidRPr="00972E46">
        <w:rPr>
          <w:b/>
          <w:bCs/>
          <w:sz w:val="22"/>
          <w:szCs w:val="22"/>
        </w:rPr>
        <w:t>§ 7</w:t>
      </w:r>
      <w:r w:rsidR="004D347F" w:rsidRPr="00972E46">
        <w:rPr>
          <w:b/>
          <w:bCs/>
          <w:sz w:val="22"/>
          <w:szCs w:val="22"/>
        </w:rPr>
        <w:t>.</w:t>
      </w:r>
      <w:r w:rsidR="004D347F" w:rsidRPr="00972E46">
        <w:rPr>
          <w:sz w:val="22"/>
          <w:szCs w:val="22"/>
        </w:rPr>
        <w:t xml:space="preserve"> 1. Do samokontroli zobowiązani są wszyscy pracownicy zatrudnieni w Ośrodku bez względu na zajmowane stanowisko i rodzaj wykonywanej pracy. </w:t>
      </w:r>
    </w:p>
    <w:p w:rsidR="004D347F" w:rsidRPr="00972E46" w:rsidRDefault="004D347F" w:rsidP="00972E46">
      <w:pPr>
        <w:spacing w:before="100" w:beforeAutospacing="1" w:after="100" w:afterAutospacing="1"/>
        <w:jc w:val="both"/>
        <w:rPr>
          <w:sz w:val="22"/>
          <w:szCs w:val="22"/>
        </w:rPr>
      </w:pPr>
      <w:r w:rsidRPr="00972E46">
        <w:rPr>
          <w:sz w:val="22"/>
          <w:szCs w:val="22"/>
        </w:rPr>
        <w:t xml:space="preserve">2. Samokontrola polega na kontroli prawidłowości wykonywania własnej pracy przez pracowników w oparciu o obowiązujące przepisy prawa i obowiązki wynikające z posiadanego zakresu czynności służbowych, z uwzględnieniem postanowień niniejszego regulaminu. Samokontrola realizowana jest w ramach powierzonych obowiązków służbowych w toku codziennego wykonywania zadań. </w:t>
      </w:r>
    </w:p>
    <w:p w:rsidR="004D347F" w:rsidRPr="00972E46" w:rsidRDefault="004D347F" w:rsidP="00972E46">
      <w:pPr>
        <w:spacing w:before="100" w:beforeAutospacing="1" w:after="100" w:afterAutospacing="1"/>
        <w:jc w:val="both"/>
        <w:rPr>
          <w:sz w:val="22"/>
          <w:szCs w:val="22"/>
        </w:rPr>
      </w:pPr>
      <w:r w:rsidRPr="00972E46">
        <w:rPr>
          <w:sz w:val="22"/>
          <w:szCs w:val="22"/>
        </w:rPr>
        <w:lastRenderedPageBreak/>
        <w:t xml:space="preserve">3. W przypadku ujawnienia nieprawidłowości, pracownik dokonujący samokontroli, jest zobowiązany: </w:t>
      </w:r>
    </w:p>
    <w:p w:rsidR="004D347F" w:rsidRPr="00972E46" w:rsidRDefault="004D347F" w:rsidP="00972E46">
      <w:pPr>
        <w:pStyle w:val="Akapitzlist"/>
        <w:numPr>
          <w:ilvl w:val="0"/>
          <w:numId w:val="54"/>
        </w:numPr>
        <w:spacing w:before="100" w:beforeAutospacing="1" w:after="100" w:afterAutospacing="1"/>
        <w:jc w:val="both"/>
        <w:rPr>
          <w:sz w:val="22"/>
          <w:szCs w:val="22"/>
        </w:rPr>
      </w:pPr>
      <w:r w:rsidRPr="00972E46">
        <w:rPr>
          <w:sz w:val="22"/>
          <w:szCs w:val="22"/>
        </w:rPr>
        <w:t xml:space="preserve">podjąć niezbędne działania zmierzające do usunięcia nieprawidłowości, </w:t>
      </w:r>
    </w:p>
    <w:p w:rsidR="004D347F" w:rsidRPr="00972E46" w:rsidRDefault="004D347F" w:rsidP="00972E46">
      <w:pPr>
        <w:pStyle w:val="Akapitzlist"/>
        <w:numPr>
          <w:ilvl w:val="0"/>
          <w:numId w:val="54"/>
        </w:numPr>
        <w:spacing w:before="100" w:beforeAutospacing="1" w:after="100" w:afterAutospacing="1"/>
        <w:jc w:val="both"/>
        <w:rPr>
          <w:sz w:val="22"/>
          <w:szCs w:val="22"/>
        </w:rPr>
      </w:pPr>
      <w:r w:rsidRPr="00972E46">
        <w:rPr>
          <w:sz w:val="22"/>
          <w:szCs w:val="22"/>
        </w:rPr>
        <w:t xml:space="preserve">niezwłocznie poinformować przełożonego o ujawnionych nieprawidłowościach. </w:t>
      </w:r>
    </w:p>
    <w:p w:rsidR="004D347F" w:rsidRPr="00972E46" w:rsidRDefault="004D347F" w:rsidP="00972E46">
      <w:pPr>
        <w:spacing w:before="100" w:beforeAutospacing="1" w:after="100" w:afterAutospacing="1"/>
        <w:jc w:val="both"/>
        <w:rPr>
          <w:sz w:val="22"/>
          <w:szCs w:val="22"/>
        </w:rPr>
      </w:pPr>
      <w:r w:rsidRPr="00972E46">
        <w:rPr>
          <w:sz w:val="22"/>
          <w:szCs w:val="22"/>
        </w:rPr>
        <w:t xml:space="preserve">4. Przełożony, który został poinformowany o ujawnionych nieprawidłowościach, zobowiązany jest niezwłocznie podjąć decyzję w sprawie dalszego toku postępowania w odniesieniu do ujawnionych nieprawidłowości. </w:t>
      </w:r>
    </w:p>
    <w:p w:rsidR="004D347F" w:rsidRPr="00972E46" w:rsidRDefault="0017582F" w:rsidP="00972E46">
      <w:pPr>
        <w:spacing w:before="100" w:beforeAutospacing="1" w:after="100" w:afterAutospacing="1"/>
        <w:jc w:val="both"/>
        <w:rPr>
          <w:sz w:val="22"/>
          <w:szCs w:val="22"/>
        </w:rPr>
      </w:pPr>
      <w:r w:rsidRPr="00972E46">
        <w:rPr>
          <w:b/>
          <w:bCs/>
          <w:sz w:val="22"/>
          <w:szCs w:val="22"/>
        </w:rPr>
        <w:t>§ 8</w:t>
      </w:r>
      <w:r w:rsidR="004D347F" w:rsidRPr="00972E46">
        <w:rPr>
          <w:b/>
          <w:bCs/>
          <w:sz w:val="22"/>
          <w:szCs w:val="22"/>
        </w:rPr>
        <w:t>.</w:t>
      </w:r>
      <w:r w:rsidR="004D347F" w:rsidRPr="00972E46">
        <w:rPr>
          <w:sz w:val="22"/>
          <w:szCs w:val="22"/>
        </w:rPr>
        <w:t xml:space="preserve"> Kontrola funkcjonalna wykonywana jest przez pracowników zatrudnionych na stanowiskach kierowniczych oraz na innych stanowiskach biorących udział w realizacji określonych zadań, operacji, procesów, itp., których obowiązki wykonywania kontroli funkcjonalnej zostały określone w zakresach czynności służbowych, bądź którzy do wykonywania tej kontroli zostali zobligowani na podstawie innych przepisów. Cel, zadania oraz elementy kontroli funkcjonalnej określa niniejszy regulamin. </w:t>
      </w:r>
    </w:p>
    <w:p w:rsidR="000A7FA1" w:rsidRPr="00972E46" w:rsidRDefault="0017582F" w:rsidP="00972E46">
      <w:pPr>
        <w:spacing w:before="100" w:beforeAutospacing="1" w:after="100" w:afterAutospacing="1"/>
        <w:jc w:val="both"/>
        <w:rPr>
          <w:b/>
          <w:bCs/>
          <w:sz w:val="22"/>
          <w:szCs w:val="22"/>
        </w:rPr>
      </w:pPr>
      <w:r w:rsidRPr="00972E46">
        <w:rPr>
          <w:b/>
          <w:bCs/>
          <w:sz w:val="22"/>
          <w:szCs w:val="22"/>
        </w:rPr>
        <w:t>§</w:t>
      </w:r>
      <w:r w:rsidR="00A9511E" w:rsidRPr="00972E46">
        <w:rPr>
          <w:b/>
          <w:bCs/>
          <w:sz w:val="22"/>
          <w:szCs w:val="22"/>
        </w:rPr>
        <w:t xml:space="preserve"> </w:t>
      </w:r>
      <w:r w:rsidRPr="00972E46">
        <w:rPr>
          <w:b/>
          <w:bCs/>
          <w:sz w:val="22"/>
          <w:szCs w:val="22"/>
        </w:rPr>
        <w:t>9.</w:t>
      </w:r>
      <w:r w:rsidRPr="00972E46">
        <w:rPr>
          <w:sz w:val="22"/>
          <w:szCs w:val="22"/>
        </w:rPr>
        <w:t xml:space="preserve"> </w:t>
      </w:r>
      <w:r w:rsidR="003D42A5" w:rsidRPr="00972E46">
        <w:rPr>
          <w:sz w:val="22"/>
          <w:szCs w:val="22"/>
        </w:rPr>
        <w:t xml:space="preserve">1. </w:t>
      </w:r>
      <w:r w:rsidR="000A7FA1" w:rsidRPr="00972E46">
        <w:rPr>
          <w:b/>
          <w:bCs/>
          <w:sz w:val="22"/>
          <w:szCs w:val="22"/>
        </w:rPr>
        <w:t>Kontrola wewnętrzna</w:t>
      </w:r>
      <w:r w:rsidR="000A7FA1" w:rsidRPr="00972E46">
        <w:rPr>
          <w:sz w:val="22"/>
          <w:szCs w:val="22"/>
        </w:rPr>
        <w:t xml:space="preserve"> obejmuje swym zakresem działalność działów, sekcji,            samodzielnych stanowisk Ośrodka i jest wykonywana m.in. poprzez: </w:t>
      </w:r>
    </w:p>
    <w:p w:rsidR="000A7FA1" w:rsidRPr="00972E46" w:rsidRDefault="000A7FA1" w:rsidP="00972E46">
      <w:pPr>
        <w:jc w:val="both"/>
        <w:rPr>
          <w:sz w:val="22"/>
          <w:szCs w:val="22"/>
        </w:rPr>
      </w:pPr>
      <w:r w:rsidRPr="00972E46">
        <w:rPr>
          <w:sz w:val="22"/>
          <w:szCs w:val="22"/>
        </w:rPr>
        <w:t>- prawidłową realizację kontroli finansowo - księgowej,</w:t>
      </w:r>
    </w:p>
    <w:p w:rsidR="000A7FA1" w:rsidRPr="00972E46" w:rsidRDefault="000A7FA1" w:rsidP="00972E46">
      <w:pPr>
        <w:jc w:val="both"/>
        <w:rPr>
          <w:sz w:val="22"/>
          <w:szCs w:val="22"/>
        </w:rPr>
      </w:pPr>
      <w:r w:rsidRPr="00972E46">
        <w:rPr>
          <w:sz w:val="22"/>
          <w:szCs w:val="22"/>
        </w:rPr>
        <w:t xml:space="preserve">- prowadzenie skutecznego nadzoru w zakresie gospodarowania środkami publicznymi pod względem legalności, gospodarności, rzetelności i celowości, </w:t>
      </w:r>
    </w:p>
    <w:p w:rsidR="000A7FA1" w:rsidRPr="00972E46" w:rsidRDefault="000A7FA1" w:rsidP="00972E46">
      <w:pPr>
        <w:jc w:val="both"/>
        <w:rPr>
          <w:sz w:val="22"/>
          <w:szCs w:val="22"/>
        </w:rPr>
      </w:pPr>
      <w:r w:rsidRPr="00972E46">
        <w:rPr>
          <w:sz w:val="22"/>
          <w:szCs w:val="22"/>
        </w:rPr>
        <w:t xml:space="preserve">- sprawdzanie dokonywanych wydatków pod kątem zgodności z planem rzeczowo - finansowym, </w:t>
      </w:r>
    </w:p>
    <w:p w:rsidR="000A7FA1" w:rsidRPr="00972E46" w:rsidRDefault="000A7FA1" w:rsidP="00972E46">
      <w:pPr>
        <w:jc w:val="both"/>
        <w:rPr>
          <w:sz w:val="22"/>
          <w:szCs w:val="22"/>
        </w:rPr>
      </w:pPr>
      <w:r w:rsidRPr="00972E46">
        <w:rPr>
          <w:sz w:val="22"/>
          <w:szCs w:val="22"/>
        </w:rPr>
        <w:t xml:space="preserve">- badanie efektywności planowanych i realizowanych przedsięwzięć, sprawdzanie prawidłowości prowadzenia dokumentacji, operacji gospodarczych i finansowych, </w:t>
      </w:r>
    </w:p>
    <w:p w:rsidR="000A7FA1" w:rsidRPr="00972E46" w:rsidRDefault="000A7FA1" w:rsidP="00972E46">
      <w:pPr>
        <w:jc w:val="both"/>
        <w:rPr>
          <w:sz w:val="22"/>
          <w:szCs w:val="22"/>
        </w:rPr>
      </w:pPr>
      <w:r w:rsidRPr="00972E46">
        <w:rPr>
          <w:sz w:val="22"/>
          <w:szCs w:val="22"/>
        </w:rPr>
        <w:t xml:space="preserve">- ocenę rzetelności sprawozdań zewnętrznych i wewnętrznych, zapisów księgowych oraz funkcjonowania systemu przepływu informacji, </w:t>
      </w:r>
    </w:p>
    <w:p w:rsidR="000A7FA1" w:rsidRPr="00972E46" w:rsidRDefault="000A7FA1" w:rsidP="00972E46">
      <w:pPr>
        <w:jc w:val="both"/>
        <w:rPr>
          <w:sz w:val="22"/>
          <w:szCs w:val="22"/>
        </w:rPr>
      </w:pPr>
      <w:r w:rsidRPr="00972E46">
        <w:rPr>
          <w:sz w:val="22"/>
          <w:szCs w:val="22"/>
        </w:rPr>
        <w:t xml:space="preserve">- ocenę prawidłowości wykorzystania i ochrony składników majątkowych Ośrodka, </w:t>
      </w:r>
    </w:p>
    <w:p w:rsidR="000A7FA1" w:rsidRPr="00972E46" w:rsidRDefault="000A7FA1" w:rsidP="00972E46">
      <w:pPr>
        <w:jc w:val="both"/>
        <w:rPr>
          <w:sz w:val="22"/>
          <w:szCs w:val="22"/>
        </w:rPr>
      </w:pPr>
      <w:r w:rsidRPr="00972E46">
        <w:rPr>
          <w:sz w:val="22"/>
          <w:szCs w:val="22"/>
        </w:rPr>
        <w:t xml:space="preserve">- badanie przyczyn i skutków nieprawidłowości oraz ustalanie osób odpowiedzialnych za ich powstawanie, </w:t>
      </w:r>
    </w:p>
    <w:p w:rsidR="000A7FA1" w:rsidRPr="00972E46" w:rsidRDefault="000A7FA1" w:rsidP="00972E46">
      <w:pPr>
        <w:jc w:val="both"/>
        <w:rPr>
          <w:sz w:val="22"/>
          <w:szCs w:val="22"/>
        </w:rPr>
      </w:pPr>
      <w:r w:rsidRPr="00972E46">
        <w:rPr>
          <w:sz w:val="22"/>
          <w:szCs w:val="22"/>
        </w:rPr>
        <w:t xml:space="preserve">- wykorzystywanie wyników kontroli przez wskazywanie kierunków prawidłowego działania, </w:t>
      </w:r>
    </w:p>
    <w:p w:rsidR="000A7FA1" w:rsidRPr="00972E46" w:rsidRDefault="000A7FA1" w:rsidP="00972E46">
      <w:pPr>
        <w:jc w:val="both"/>
        <w:rPr>
          <w:sz w:val="22"/>
          <w:szCs w:val="22"/>
        </w:rPr>
      </w:pPr>
      <w:r w:rsidRPr="00972E46">
        <w:rPr>
          <w:sz w:val="22"/>
          <w:szCs w:val="22"/>
        </w:rPr>
        <w:t xml:space="preserve">- przestrzeganie regulaminów, procedur i instrukcji, </w:t>
      </w:r>
    </w:p>
    <w:p w:rsidR="000A7FA1" w:rsidRPr="00972E46" w:rsidRDefault="000A7FA1" w:rsidP="00972E46">
      <w:pPr>
        <w:jc w:val="both"/>
        <w:rPr>
          <w:sz w:val="22"/>
          <w:szCs w:val="22"/>
        </w:rPr>
      </w:pPr>
      <w:r w:rsidRPr="00972E46">
        <w:rPr>
          <w:sz w:val="22"/>
          <w:szCs w:val="22"/>
        </w:rPr>
        <w:t>- dokonywanie regularnych ocen pracowniczych.</w:t>
      </w:r>
    </w:p>
    <w:p w:rsidR="000A7FA1" w:rsidRPr="00972E46" w:rsidRDefault="0017582F" w:rsidP="00972E46">
      <w:pPr>
        <w:spacing w:before="100" w:beforeAutospacing="1" w:after="240"/>
        <w:jc w:val="both"/>
        <w:rPr>
          <w:sz w:val="22"/>
          <w:szCs w:val="22"/>
        </w:rPr>
      </w:pPr>
      <w:r w:rsidRPr="00972E46">
        <w:rPr>
          <w:b/>
          <w:bCs/>
          <w:sz w:val="22"/>
          <w:szCs w:val="22"/>
        </w:rPr>
        <w:t>§ 10.</w:t>
      </w:r>
      <w:r w:rsidRPr="00972E46">
        <w:rPr>
          <w:sz w:val="22"/>
          <w:szCs w:val="22"/>
        </w:rPr>
        <w:t xml:space="preserve"> </w:t>
      </w:r>
      <w:r w:rsidR="000A7FA1" w:rsidRPr="00972E46">
        <w:rPr>
          <w:sz w:val="22"/>
          <w:szCs w:val="22"/>
        </w:rPr>
        <w:t xml:space="preserve">Czynności kontrolne polegają na sprawdzeniu legalności, gospodarności, rzetelności, celowości i prawidłowości przeprowadzonych w Ośrodku operacji gospodarczych w celu zwiększenia efektywności działania, zapewnienia ochrony własności, przestrzegania określonych norm prawnych, instrukcji i regulaminów. </w:t>
      </w:r>
    </w:p>
    <w:p w:rsidR="0095216A" w:rsidRPr="00972E46" w:rsidRDefault="008C500E" w:rsidP="00972E46">
      <w:pPr>
        <w:pStyle w:val="Akapitzlist"/>
        <w:spacing w:before="100" w:beforeAutospacing="1" w:after="240"/>
        <w:jc w:val="center"/>
        <w:rPr>
          <w:b/>
          <w:sz w:val="22"/>
          <w:szCs w:val="22"/>
          <w:u w:val="single"/>
        </w:rPr>
      </w:pPr>
      <w:r w:rsidRPr="00972E46">
        <w:rPr>
          <w:b/>
          <w:sz w:val="22"/>
          <w:szCs w:val="22"/>
          <w:u w:val="single"/>
        </w:rPr>
        <w:t>Rozdział 3</w:t>
      </w:r>
    </w:p>
    <w:p w:rsidR="0095216A" w:rsidRPr="00972E46" w:rsidRDefault="0095216A" w:rsidP="00972E46">
      <w:pPr>
        <w:spacing w:before="100" w:beforeAutospacing="1" w:after="100" w:afterAutospacing="1"/>
        <w:jc w:val="center"/>
        <w:rPr>
          <w:sz w:val="22"/>
          <w:szCs w:val="22"/>
        </w:rPr>
      </w:pPr>
      <w:r w:rsidRPr="00972E46">
        <w:rPr>
          <w:b/>
          <w:bCs/>
          <w:sz w:val="22"/>
          <w:szCs w:val="22"/>
        </w:rPr>
        <w:t>Charakter i rodzaje kontroli zarządczej</w:t>
      </w:r>
    </w:p>
    <w:p w:rsidR="0095216A" w:rsidRPr="00972E46" w:rsidRDefault="008C500E" w:rsidP="00972E46">
      <w:pPr>
        <w:spacing w:before="100" w:beforeAutospacing="1" w:after="100" w:afterAutospacing="1"/>
        <w:jc w:val="both"/>
        <w:rPr>
          <w:sz w:val="22"/>
          <w:szCs w:val="22"/>
        </w:rPr>
      </w:pPr>
      <w:r w:rsidRPr="00972E46">
        <w:rPr>
          <w:b/>
          <w:bCs/>
          <w:sz w:val="22"/>
          <w:szCs w:val="22"/>
        </w:rPr>
        <w:t>§ 11</w:t>
      </w:r>
      <w:r w:rsidR="0095216A" w:rsidRPr="00972E46">
        <w:rPr>
          <w:b/>
          <w:bCs/>
          <w:sz w:val="22"/>
          <w:szCs w:val="22"/>
        </w:rPr>
        <w:t>.</w:t>
      </w:r>
      <w:r w:rsidR="0095216A" w:rsidRPr="00972E46">
        <w:rPr>
          <w:sz w:val="22"/>
          <w:szCs w:val="22"/>
        </w:rPr>
        <w:t xml:space="preserve"> 1. Charakter mechanizmów kontrolnych: </w:t>
      </w:r>
    </w:p>
    <w:p w:rsidR="0095216A" w:rsidRPr="00972E46" w:rsidRDefault="0095216A" w:rsidP="00972E46">
      <w:pPr>
        <w:numPr>
          <w:ilvl w:val="0"/>
          <w:numId w:val="34"/>
        </w:numPr>
        <w:spacing w:line="360" w:lineRule="auto"/>
        <w:ind w:left="714" w:hanging="357"/>
        <w:jc w:val="both"/>
        <w:rPr>
          <w:sz w:val="22"/>
          <w:szCs w:val="22"/>
        </w:rPr>
      </w:pPr>
      <w:r w:rsidRPr="00972E46">
        <w:rPr>
          <w:sz w:val="22"/>
          <w:szCs w:val="22"/>
        </w:rPr>
        <w:t xml:space="preserve">zapobiegawczy - w celu zapobiegania występowaniu niepożądanych zjawisk, </w:t>
      </w:r>
    </w:p>
    <w:p w:rsidR="0095216A" w:rsidRPr="00972E46" w:rsidRDefault="0095216A" w:rsidP="00972E46">
      <w:pPr>
        <w:numPr>
          <w:ilvl w:val="0"/>
          <w:numId w:val="35"/>
        </w:numPr>
        <w:spacing w:line="360" w:lineRule="auto"/>
        <w:ind w:left="714" w:hanging="357"/>
        <w:jc w:val="both"/>
        <w:rPr>
          <w:sz w:val="22"/>
          <w:szCs w:val="22"/>
        </w:rPr>
      </w:pPr>
      <w:r w:rsidRPr="00972E46">
        <w:rPr>
          <w:sz w:val="22"/>
          <w:szCs w:val="22"/>
        </w:rPr>
        <w:t xml:space="preserve">wykrywający - w celu wykrycia i skorygowania niepożądanych zjawisk, które już wystąpiły, </w:t>
      </w:r>
    </w:p>
    <w:p w:rsidR="0095216A" w:rsidRPr="00972E46" w:rsidRDefault="0095216A" w:rsidP="00972E46">
      <w:pPr>
        <w:numPr>
          <w:ilvl w:val="0"/>
          <w:numId w:val="36"/>
        </w:numPr>
        <w:spacing w:line="360" w:lineRule="auto"/>
        <w:ind w:left="714" w:hanging="357"/>
        <w:jc w:val="both"/>
        <w:rPr>
          <w:sz w:val="22"/>
          <w:szCs w:val="22"/>
        </w:rPr>
      </w:pPr>
      <w:r w:rsidRPr="00972E46">
        <w:rPr>
          <w:sz w:val="22"/>
          <w:szCs w:val="22"/>
        </w:rPr>
        <w:t xml:space="preserve">dyrektywny - w celu spowodowania lub pobudzenia wystąpienia pożądanego zjawiska. </w:t>
      </w:r>
    </w:p>
    <w:p w:rsidR="0095216A" w:rsidRPr="00972E46" w:rsidRDefault="0095216A" w:rsidP="00972E46">
      <w:pPr>
        <w:spacing w:before="100" w:beforeAutospacing="1" w:after="100" w:afterAutospacing="1"/>
        <w:jc w:val="both"/>
        <w:rPr>
          <w:sz w:val="22"/>
          <w:szCs w:val="22"/>
        </w:rPr>
      </w:pPr>
      <w:r w:rsidRPr="00972E46">
        <w:rPr>
          <w:sz w:val="22"/>
          <w:szCs w:val="22"/>
        </w:rPr>
        <w:t xml:space="preserve">2. W przypadku, gdy mechanizmy określone w ust. 1 nie występują, lub zastosowanie ich jest zbyt kosztowne w stosunku do uzyskiwanych korzyści, należy zastosować mechanizmy kontrolne kompensujące - łagodzące. </w:t>
      </w:r>
    </w:p>
    <w:p w:rsidR="0095216A" w:rsidRPr="00972E46" w:rsidRDefault="008C500E" w:rsidP="00972E46">
      <w:pPr>
        <w:spacing w:before="100" w:beforeAutospacing="1" w:after="100" w:afterAutospacing="1"/>
        <w:jc w:val="both"/>
        <w:rPr>
          <w:sz w:val="22"/>
          <w:szCs w:val="22"/>
        </w:rPr>
      </w:pPr>
      <w:r w:rsidRPr="00972E46">
        <w:rPr>
          <w:b/>
          <w:bCs/>
          <w:sz w:val="22"/>
          <w:szCs w:val="22"/>
        </w:rPr>
        <w:lastRenderedPageBreak/>
        <w:t>§ 12</w:t>
      </w:r>
      <w:r w:rsidR="0095216A" w:rsidRPr="00972E46">
        <w:rPr>
          <w:b/>
          <w:bCs/>
          <w:sz w:val="22"/>
          <w:szCs w:val="22"/>
        </w:rPr>
        <w:t>.</w:t>
      </w:r>
      <w:r w:rsidR="0095216A" w:rsidRPr="00972E46">
        <w:rPr>
          <w:sz w:val="22"/>
          <w:szCs w:val="22"/>
        </w:rPr>
        <w:t xml:space="preserve"> Rodzaje kontroli: </w:t>
      </w:r>
    </w:p>
    <w:p w:rsidR="0095216A" w:rsidRPr="00972E46" w:rsidRDefault="0095216A" w:rsidP="00972E46">
      <w:pPr>
        <w:numPr>
          <w:ilvl w:val="0"/>
          <w:numId w:val="37"/>
        </w:numPr>
        <w:ind w:left="714" w:hanging="357"/>
        <w:jc w:val="both"/>
        <w:rPr>
          <w:sz w:val="22"/>
          <w:szCs w:val="22"/>
        </w:rPr>
      </w:pPr>
      <w:r w:rsidRPr="00972E46">
        <w:rPr>
          <w:sz w:val="22"/>
          <w:szCs w:val="22"/>
        </w:rPr>
        <w:t xml:space="preserve">zwrotna - dostarcza informacji na temat zakończonej działalności. Umożliwiają udoskonalenie działania w przyszłości poprzez naukę na dawnych błędach, </w:t>
      </w:r>
    </w:p>
    <w:p w:rsidR="0095216A" w:rsidRPr="00972E46" w:rsidRDefault="0095216A" w:rsidP="00972E46">
      <w:pPr>
        <w:numPr>
          <w:ilvl w:val="0"/>
          <w:numId w:val="38"/>
        </w:numPr>
        <w:ind w:left="714" w:hanging="357"/>
        <w:jc w:val="both"/>
        <w:rPr>
          <w:sz w:val="22"/>
          <w:szCs w:val="22"/>
        </w:rPr>
      </w:pPr>
      <w:r w:rsidRPr="00972E46">
        <w:rPr>
          <w:sz w:val="22"/>
          <w:szCs w:val="22"/>
        </w:rPr>
        <w:t xml:space="preserve">równoległa - koryguje bieżące procesy. Monitorują działalność w czasie rzeczywistym, aby nie dopuścić do znacznych odchyleń od standardów, </w:t>
      </w:r>
    </w:p>
    <w:p w:rsidR="0095216A" w:rsidRPr="00972E46" w:rsidRDefault="0095216A" w:rsidP="00972E46">
      <w:pPr>
        <w:numPr>
          <w:ilvl w:val="0"/>
          <w:numId w:val="39"/>
        </w:numPr>
        <w:ind w:left="714" w:hanging="357"/>
        <w:jc w:val="both"/>
        <w:rPr>
          <w:sz w:val="22"/>
          <w:szCs w:val="22"/>
        </w:rPr>
      </w:pPr>
      <w:r w:rsidRPr="00972E46">
        <w:rPr>
          <w:sz w:val="22"/>
          <w:szCs w:val="22"/>
        </w:rPr>
        <w:t xml:space="preserve">wyprzedzająca - przewiduje problemy i im zapobiegają. </w:t>
      </w:r>
    </w:p>
    <w:p w:rsidR="0095216A" w:rsidRPr="00972E46" w:rsidRDefault="008C500E" w:rsidP="00972E46">
      <w:pPr>
        <w:spacing w:before="100" w:beforeAutospacing="1" w:after="100" w:afterAutospacing="1"/>
        <w:jc w:val="center"/>
        <w:rPr>
          <w:sz w:val="22"/>
          <w:szCs w:val="22"/>
          <w:u w:val="single"/>
        </w:rPr>
      </w:pPr>
      <w:r w:rsidRPr="00972E46">
        <w:rPr>
          <w:b/>
          <w:bCs/>
          <w:sz w:val="22"/>
          <w:szCs w:val="22"/>
          <w:u w:val="single"/>
        </w:rPr>
        <w:t>Rozdział</w:t>
      </w:r>
      <w:r w:rsidR="0095216A" w:rsidRPr="00972E46">
        <w:rPr>
          <w:b/>
          <w:bCs/>
          <w:sz w:val="22"/>
          <w:szCs w:val="22"/>
          <w:u w:val="single"/>
        </w:rPr>
        <w:t xml:space="preserve"> 4</w:t>
      </w:r>
    </w:p>
    <w:p w:rsidR="0095216A" w:rsidRPr="00972E46" w:rsidRDefault="0095216A" w:rsidP="00972E46">
      <w:pPr>
        <w:spacing w:before="100" w:beforeAutospacing="1" w:after="100" w:afterAutospacing="1"/>
        <w:jc w:val="center"/>
        <w:rPr>
          <w:sz w:val="22"/>
          <w:szCs w:val="22"/>
        </w:rPr>
      </w:pPr>
      <w:r w:rsidRPr="00972E46">
        <w:rPr>
          <w:b/>
          <w:bCs/>
          <w:sz w:val="22"/>
          <w:szCs w:val="22"/>
        </w:rPr>
        <w:t>System kontroli zarządczej</w:t>
      </w:r>
    </w:p>
    <w:p w:rsidR="0095216A" w:rsidRPr="00972E46" w:rsidRDefault="008C500E" w:rsidP="00972E46">
      <w:pPr>
        <w:spacing w:before="100" w:beforeAutospacing="1" w:after="100" w:afterAutospacing="1"/>
        <w:jc w:val="both"/>
        <w:rPr>
          <w:sz w:val="22"/>
          <w:szCs w:val="22"/>
        </w:rPr>
      </w:pPr>
      <w:r w:rsidRPr="00972E46">
        <w:rPr>
          <w:b/>
          <w:bCs/>
          <w:sz w:val="22"/>
          <w:szCs w:val="22"/>
        </w:rPr>
        <w:t>§ 13</w:t>
      </w:r>
      <w:r w:rsidR="0095216A" w:rsidRPr="00972E46">
        <w:rPr>
          <w:b/>
          <w:bCs/>
          <w:sz w:val="22"/>
          <w:szCs w:val="22"/>
        </w:rPr>
        <w:t>.</w:t>
      </w:r>
      <w:r w:rsidR="0095216A" w:rsidRPr="00972E46">
        <w:rPr>
          <w:sz w:val="22"/>
          <w:szCs w:val="22"/>
        </w:rPr>
        <w:t xml:space="preserve"> Kontrola zarządcza składa się z pięciu wzajemnie powiązanych elementów: </w:t>
      </w:r>
    </w:p>
    <w:p w:rsidR="0095216A" w:rsidRPr="00972E46" w:rsidRDefault="0095216A" w:rsidP="00972E46">
      <w:pPr>
        <w:numPr>
          <w:ilvl w:val="0"/>
          <w:numId w:val="40"/>
        </w:numPr>
        <w:ind w:left="714" w:hanging="357"/>
        <w:jc w:val="both"/>
        <w:rPr>
          <w:sz w:val="22"/>
          <w:szCs w:val="22"/>
        </w:rPr>
      </w:pPr>
      <w:r w:rsidRPr="00972E46">
        <w:rPr>
          <w:sz w:val="22"/>
          <w:szCs w:val="22"/>
        </w:rPr>
        <w:t xml:space="preserve">środowiska wewnętrznego, </w:t>
      </w:r>
    </w:p>
    <w:p w:rsidR="0095216A" w:rsidRPr="00972E46" w:rsidRDefault="0095216A" w:rsidP="00972E46">
      <w:pPr>
        <w:numPr>
          <w:ilvl w:val="0"/>
          <w:numId w:val="41"/>
        </w:numPr>
        <w:ind w:left="714" w:hanging="357"/>
        <w:jc w:val="both"/>
        <w:rPr>
          <w:sz w:val="22"/>
          <w:szCs w:val="22"/>
        </w:rPr>
      </w:pPr>
      <w:r w:rsidRPr="00972E46">
        <w:rPr>
          <w:sz w:val="22"/>
          <w:szCs w:val="22"/>
        </w:rPr>
        <w:t xml:space="preserve">zarządzania ryzykiem, </w:t>
      </w:r>
    </w:p>
    <w:p w:rsidR="0095216A" w:rsidRPr="00972E46" w:rsidRDefault="0095216A" w:rsidP="00972E46">
      <w:pPr>
        <w:numPr>
          <w:ilvl w:val="0"/>
          <w:numId w:val="42"/>
        </w:numPr>
        <w:ind w:left="714" w:hanging="357"/>
        <w:jc w:val="both"/>
        <w:rPr>
          <w:sz w:val="22"/>
          <w:szCs w:val="22"/>
        </w:rPr>
      </w:pPr>
      <w:r w:rsidRPr="00972E46">
        <w:rPr>
          <w:sz w:val="22"/>
          <w:szCs w:val="22"/>
        </w:rPr>
        <w:t xml:space="preserve">czynności/mechanizmy kontrolne, </w:t>
      </w:r>
    </w:p>
    <w:p w:rsidR="0095216A" w:rsidRPr="00972E46" w:rsidRDefault="0095216A" w:rsidP="00972E46">
      <w:pPr>
        <w:numPr>
          <w:ilvl w:val="0"/>
          <w:numId w:val="43"/>
        </w:numPr>
        <w:ind w:left="714" w:hanging="357"/>
        <w:jc w:val="both"/>
        <w:rPr>
          <w:sz w:val="22"/>
          <w:szCs w:val="22"/>
        </w:rPr>
      </w:pPr>
      <w:r w:rsidRPr="00972E46">
        <w:rPr>
          <w:sz w:val="22"/>
          <w:szCs w:val="22"/>
        </w:rPr>
        <w:t xml:space="preserve">informacja i komunikacja, </w:t>
      </w:r>
    </w:p>
    <w:p w:rsidR="0095216A" w:rsidRPr="00972E46" w:rsidRDefault="0095216A" w:rsidP="00972E46">
      <w:pPr>
        <w:numPr>
          <w:ilvl w:val="0"/>
          <w:numId w:val="44"/>
        </w:numPr>
        <w:ind w:left="714" w:hanging="357"/>
        <w:jc w:val="both"/>
        <w:rPr>
          <w:sz w:val="22"/>
          <w:szCs w:val="22"/>
        </w:rPr>
      </w:pPr>
      <w:r w:rsidRPr="00972E46">
        <w:rPr>
          <w:sz w:val="22"/>
          <w:szCs w:val="22"/>
        </w:rPr>
        <w:t xml:space="preserve">monitoring i ocena. </w:t>
      </w:r>
    </w:p>
    <w:p w:rsidR="0095216A" w:rsidRPr="00972E46" w:rsidRDefault="008C500E" w:rsidP="00972E46">
      <w:pPr>
        <w:spacing w:before="100" w:beforeAutospacing="1" w:after="100" w:afterAutospacing="1"/>
        <w:jc w:val="both"/>
        <w:rPr>
          <w:sz w:val="22"/>
          <w:szCs w:val="22"/>
        </w:rPr>
      </w:pPr>
      <w:r w:rsidRPr="00972E46">
        <w:rPr>
          <w:b/>
          <w:bCs/>
          <w:sz w:val="22"/>
          <w:szCs w:val="22"/>
        </w:rPr>
        <w:t>§ 14</w:t>
      </w:r>
      <w:r w:rsidR="0095216A" w:rsidRPr="00972E46">
        <w:rPr>
          <w:b/>
          <w:bCs/>
          <w:sz w:val="22"/>
          <w:szCs w:val="22"/>
        </w:rPr>
        <w:t>.</w:t>
      </w:r>
      <w:r w:rsidR="0095216A" w:rsidRPr="00972E46">
        <w:rPr>
          <w:sz w:val="22"/>
          <w:szCs w:val="22"/>
        </w:rPr>
        <w:t xml:space="preserve"> 1. Środowisko kontroli - odzwierciedla postawę oraz rzeczywiste działania najwyższego kierownictwa w odniesieniu do znaczenia kontroli w organizacji. Nadaje ton organizacji oraz wpływa na świadomość personelu. Zapewnia dyscyplinę i strukturę umożliwiającą realizację podstawowych celów kontroli wewnętrznej. </w:t>
      </w:r>
    </w:p>
    <w:p w:rsidR="0095216A" w:rsidRPr="00972E46" w:rsidRDefault="0095216A" w:rsidP="00972E46">
      <w:pPr>
        <w:spacing w:before="100" w:beforeAutospacing="1" w:after="100" w:afterAutospacing="1"/>
        <w:jc w:val="both"/>
        <w:rPr>
          <w:sz w:val="22"/>
          <w:szCs w:val="22"/>
        </w:rPr>
      </w:pPr>
      <w:r w:rsidRPr="00972E46">
        <w:rPr>
          <w:sz w:val="22"/>
          <w:szCs w:val="22"/>
        </w:rPr>
        <w:t xml:space="preserve">2. Kierownik jednostki oraz pracownicy, wykonując powierzone im zadania i obowiązki, kierują się osobistą i zawodową uczciwością. Kierownik jednostki poprzez przykład i codzienne decyzje wspiera i promuje przyjęte wartości etyczne oraz osobistą i zawodową uczciwość pracowników. </w:t>
      </w:r>
    </w:p>
    <w:p w:rsidR="0095216A" w:rsidRPr="00972E46" w:rsidRDefault="0095216A" w:rsidP="00972E46">
      <w:pPr>
        <w:spacing w:before="100" w:beforeAutospacing="1" w:after="100" w:afterAutospacing="1"/>
        <w:jc w:val="both"/>
        <w:rPr>
          <w:sz w:val="22"/>
          <w:szCs w:val="22"/>
        </w:rPr>
      </w:pPr>
      <w:r w:rsidRPr="00972E46">
        <w:rPr>
          <w:sz w:val="22"/>
          <w:szCs w:val="22"/>
        </w:rPr>
        <w:t xml:space="preserve">3. Pracownicy posiadają taki poziom wiedzy, umiejętności i doświadczenia, który pozwala im na skuteczne i efektywne wypełnianie powierzonych zadań i obowiązków, a także rozumieć znaczenie systemu kontroli zarządczej. </w:t>
      </w:r>
    </w:p>
    <w:p w:rsidR="0095216A" w:rsidRPr="00972E46" w:rsidRDefault="0095216A" w:rsidP="00972E46">
      <w:pPr>
        <w:spacing w:before="100" w:beforeAutospacing="1" w:after="100" w:afterAutospacing="1"/>
        <w:jc w:val="both"/>
        <w:rPr>
          <w:sz w:val="22"/>
          <w:szCs w:val="22"/>
        </w:rPr>
      </w:pPr>
      <w:r w:rsidRPr="00972E46">
        <w:rPr>
          <w:sz w:val="22"/>
          <w:szCs w:val="22"/>
        </w:rPr>
        <w:t xml:space="preserve">4. Proces zatrudniania prowadzony jest w taki sposób, który zapewnia wybór najlepszego kandydata na dane stanowisko pracy. </w:t>
      </w:r>
    </w:p>
    <w:p w:rsidR="0095216A" w:rsidRPr="00972E46" w:rsidRDefault="0095216A" w:rsidP="00972E46">
      <w:pPr>
        <w:spacing w:before="100" w:beforeAutospacing="1" w:after="100" w:afterAutospacing="1"/>
        <w:jc w:val="both"/>
        <w:rPr>
          <w:sz w:val="22"/>
          <w:szCs w:val="22"/>
        </w:rPr>
      </w:pPr>
      <w:r w:rsidRPr="00972E46">
        <w:rPr>
          <w:sz w:val="22"/>
          <w:szCs w:val="22"/>
        </w:rPr>
        <w:t xml:space="preserve">5. Kierownik jednostki zapewnia rozwijanie kompetencji zawodowych przez pracowników jednostki. </w:t>
      </w:r>
    </w:p>
    <w:p w:rsidR="0095216A" w:rsidRPr="00972E46" w:rsidRDefault="0095216A" w:rsidP="00972E46">
      <w:pPr>
        <w:spacing w:before="100" w:beforeAutospacing="1" w:after="100" w:afterAutospacing="1"/>
        <w:jc w:val="both"/>
        <w:rPr>
          <w:sz w:val="22"/>
          <w:szCs w:val="22"/>
        </w:rPr>
      </w:pPr>
      <w:r w:rsidRPr="00972E46">
        <w:rPr>
          <w:sz w:val="22"/>
          <w:szCs w:val="22"/>
        </w:rPr>
        <w:t xml:space="preserve">6. Zakres zadań, uprawnień i odpowiedzialności poszczególnych komórek organizacyjnych oraz zakres sprawozdawczości jest określony w formie pisemnej w sposób przejrzysty i spójny. </w:t>
      </w:r>
    </w:p>
    <w:p w:rsidR="0095216A" w:rsidRPr="00972E46" w:rsidRDefault="0095216A" w:rsidP="00972E46">
      <w:pPr>
        <w:spacing w:before="100" w:beforeAutospacing="1" w:after="100" w:afterAutospacing="1"/>
        <w:jc w:val="both"/>
        <w:rPr>
          <w:sz w:val="22"/>
          <w:szCs w:val="22"/>
        </w:rPr>
      </w:pPr>
      <w:r w:rsidRPr="00972E46">
        <w:rPr>
          <w:sz w:val="22"/>
          <w:szCs w:val="22"/>
        </w:rPr>
        <w:t xml:space="preserve">7. Każdemu pracownikowi został przedstawiony na piśmie zakres jego obowiązków, uprawnień i odpowiedzialności. </w:t>
      </w:r>
    </w:p>
    <w:p w:rsidR="0095216A" w:rsidRPr="00972E46" w:rsidRDefault="0095216A" w:rsidP="00972E46">
      <w:pPr>
        <w:spacing w:before="100" w:beforeAutospacing="1" w:after="100" w:afterAutospacing="1"/>
        <w:jc w:val="both"/>
        <w:rPr>
          <w:sz w:val="22"/>
          <w:szCs w:val="22"/>
        </w:rPr>
      </w:pPr>
      <w:r w:rsidRPr="00972E46">
        <w:rPr>
          <w:sz w:val="22"/>
          <w:szCs w:val="22"/>
        </w:rPr>
        <w:t xml:space="preserve">8. Zakres, o którym mowa w ust. 2 jest precyzyjnie określony oraz odpowiedni do wagi podejmowanych decyzji i ryzyka z nimi związanego. </w:t>
      </w:r>
    </w:p>
    <w:p w:rsidR="0095216A" w:rsidRPr="00972E46" w:rsidRDefault="0095216A" w:rsidP="00972E46">
      <w:pPr>
        <w:spacing w:before="100" w:beforeAutospacing="1" w:after="100" w:afterAutospacing="1"/>
        <w:jc w:val="both"/>
        <w:rPr>
          <w:sz w:val="22"/>
          <w:szCs w:val="22"/>
        </w:rPr>
      </w:pPr>
      <w:r w:rsidRPr="00972E46">
        <w:rPr>
          <w:sz w:val="22"/>
          <w:szCs w:val="22"/>
        </w:rPr>
        <w:t xml:space="preserve">9. Projekt zakresu, o którym mowa w ust. 2 opracowuje </w:t>
      </w:r>
      <w:r w:rsidR="00A9511E" w:rsidRPr="00972E46">
        <w:rPr>
          <w:sz w:val="22"/>
          <w:szCs w:val="22"/>
        </w:rPr>
        <w:t>kierownik</w:t>
      </w:r>
      <w:r w:rsidRPr="00972E46">
        <w:rPr>
          <w:sz w:val="22"/>
          <w:szCs w:val="22"/>
        </w:rPr>
        <w:t xml:space="preserve"> wydziału, a zatwierdza </w:t>
      </w:r>
      <w:r w:rsidR="00A9511E" w:rsidRPr="00972E46">
        <w:rPr>
          <w:sz w:val="22"/>
          <w:szCs w:val="22"/>
        </w:rPr>
        <w:t>Kierownik Ośrodka</w:t>
      </w:r>
      <w:r w:rsidRPr="00972E46">
        <w:rPr>
          <w:sz w:val="22"/>
          <w:szCs w:val="22"/>
        </w:rPr>
        <w:t xml:space="preserve"> lub upoważniony przez niego pracownik. </w:t>
      </w:r>
    </w:p>
    <w:p w:rsidR="0095216A" w:rsidRPr="00972E46" w:rsidRDefault="0095216A" w:rsidP="00972E46">
      <w:pPr>
        <w:spacing w:before="100" w:beforeAutospacing="1" w:after="100" w:afterAutospacing="1"/>
        <w:jc w:val="both"/>
        <w:rPr>
          <w:sz w:val="22"/>
          <w:szCs w:val="22"/>
        </w:rPr>
      </w:pPr>
      <w:r w:rsidRPr="00972E46">
        <w:rPr>
          <w:sz w:val="22"/>
          <w:szCs w:val="22"/>
        </w:rPr>
        <w:t xml:space="preserve">10. Przyjęcie zakresu jest potwierdzone przez pracownika jego podpisem. </w:t>
      </w:r>
    </w:p>
    <w:p w:rsidR="0095216A" w:rsidRPr="00972E46" w:rsidRDefault="0095216A" w:rsidP="00972E46">
      <w:pPr>
        <w:spacing w:before="100" w:beforeAutospacing="1" w:after="100" w:afterAutospacing="1"/>
        <w:jc w:val="both"/>
        <w:rPr>
          <w:sz w:val="22"/>
          <w:szCs w:val="22"/>
        </w:rPr>
      </w:pPr>
      <w:r w:rsidRPr="00972E46">
        <w:rPr>
          <w:sz w:val="22"/>
          <w:szCs w:val="22"/>
        </w:rPr>
        <w:lastRenderedPageBreak/>
        <w:t xml:space="preserve">11. Pracownicy na stanowiskach funkcyjnych są zobowiązani do zidentyfikowania zadań, przy wykonywaniu których pracownicy mogą być szczególnie podatni na wpływy szkodliwe dla gospodarki finansowej lub wizerunku jednostki oraz ustanowienia środków zaradczych. </w:t>
      </w:r>
    </w:p>
    <w:p w:rsidR="0095216A" w:rsidRPr="00972E46" w:rsidRDefault="0095216A" w:rsidP="00972E46">
      <w:pPr>
        <w:spacing w:before="100" w:beforeAutospacing="1" w:after="100" w:afterAutospacing="1"/>
        <w:jc w:val="both"/>
        <w:rPr>
          <w:sz w:val="22"/>
          <w:szCs w:val="22"/>
        </w:rPr>
      </w:pPr>
      <w:r w:rsidRPr="00972E46">
        <w:rPr>
          <w:sz w:val="22"/>
          <w:szCs w:val="22"/>
        </w:rPr>
        <w:t xml:space="preserve">12. Zestawienie zadań wrażliwych oraz mechanizmów kompensujących winno być określone w formie pisemnej. Pracownicy winni być zapoznani z niniejszym zestawieniem. </w:t>
      </w:r>
    </w:p>
    <w:p w:rsidR="0095216A" w:rsidRPr="00972E46" w:rsidRDefault="008C500E" w:rsidP="00972E46">
      <w:pPr>
        <w:spacing w:before="100" w:beforeAutospacing="1" w:after="100" w:afterAutospacing="1"/>
        <w:jc w:val="both"/>
        <w:rPr>
          <w:sz w:val="22"/>
          <w:szCs w:val="22"/>
        </w:rPr>
      </w:pPr>
      <w:r w:rsidRPr="00972E46">
        <w:rPr>
          <w:b/>
          <w:bCs/>
          <w:sz w:val="22"/>
          <w:szCs w:val="22"/>
        </w:rPr>
        <w:t>§ 15</w:t>
      </w:r>
      <w:r w:rsidR="0095216A" w:rsidRPr="00972E46">
        <w:rPr>
          <w:b/>
          <w:bCs/>
          <w:sz w:val="22"/>
          <w:szCs w:val="22"/>
        </w:rPr>
        <w:t>.</w:t>
      </w:r>
      <w:r w:rsidR="0095216A" w:rsidRPr="00972E46">
        <w:rPr>
          <w:sz w:val="22"/>
          <w:szCs w:val="22"/>
        </w:rPr>
        <w:t xml:space="preserve"> 1. Zarządzanie ryzykiem - opiera się na zestawie wzajemnie uzupełniających</w:t>
      </w:r>
      <w:r w:rsidR="00F363A5" w:rsidRPr="00972E46">
        <w:rPr>
          <w:sz w:val="22"/>
          <w:szCs w:val="22"/>
        </w:rPr>
        <w:t xml:space="preserve"> się celów, o których mowa w § 4</w:t>
      </w:r>
      <w:r w:rsidR="0095216A" w:rsidRPr="00972E46">
        <w:rPr>
          <w:sz w:val="22"/>
          <w:szCs w:val="22"/>
        </w:rPr>
        <w:t xml:space="preserve">, połączonych ze sobą na wszystkich szczeblach organizacji. Obejmuje rozpoznanie i analizę zewnętrznych i wewnętrznych ryzyk zagrażających realizacji celów na szczeblu danej działalności, jaki i całej organizacji. </w:t>
      </w:r>
    </w:p>
    <w:p w:rsidR="0095216A" w:rsidRPr="00972E46" w:rsidRDefault="0095216A" w:rsidP="00972E46">
      <w:pPr>
        <w:spacing w:before="100" w:beforeAutospacing="1" w:after="100" w:afterAutospacing="1"/>
        <w:jc w:val="both"/>
        <w:rPr>
          <w:sz w:val="22"/>
          <w:szCs w:val="22"/>
        </w:rPr>
      </w:pPr>
      <w:r w:rsidRPr="00972E46">
        <w:rPr>
          <w:sz w:val="22"/>
          <w:szCs w:val="22"/>
        </w:rPr>
        <w:t xml:space="preserve">2. Kierownictwo oraz pracownicy zatrudnieni na stanowiskach funkcyjnych systematycznie, nie rzadziej niż raz w roku, dokonują identyfikacji zewnętrznego i wewnętrznego ryzyka związanego z poszczególnymi celami i zadaniami </w:t>
      </w:r>
      <w:r w:rsidR="008C500E" w:rsidRPr="00972E46">
        <w:rPr>
          <w:sz w:val="22"/>
          <w:szCs w:val="22"/>
        </w:rPr>
        <w:t>Ośrodka</w:t>
      </w:r>
      <w:r w:rsidRPr="00972E46">
        <w:rPr>
          <w:sz w:val="22"/>
          <w:szCs w:val="22"/>
        </w:rPr>
        <w:t xml:space="preserve">. </w:t>
      </w:r>
    </w:p>
    <w:p w:rsidR="0095216A" w:rsidRPr="00972E46" w:rsidRDefault="0095216A" w:rsidP="00972E46">
      <w:pPr>
        <w:spacing w:before="100" w:beforeAutospacing="1" w:after="100" w:afterAutospacing="1"/>
        <w:jc w:val="both"/>
        <w:rPr>
          <w:sz w:val="22"/>
          <w:szCs w:val="22"/>
        </w:rPr>
      </w:pPr>
      <w:r w:rsidRPr="00972E46">
        <w:rPr>
          <w:sz w:val="22"/>
          <w:szCs w:val="22"/>
        </w:rPr>
        <w:t xml:space="preserve">3. Zidentyfikowane ryzyka poddawane są analizie mającej na celu określenie możliwych skutków i prawdopodobieństwa wystąpienia danego ryzyka. </w:t>
      </w:r>
      <w:r w:rsidR="008C500E" w:rsidRPr="00972E46">
        <w:rPr>
          <w:sz w:val="22"/>
          <w:szCs w:val="22"/>
        </w:rPr>
        <w:t>Kierownik</w:t>
      </w:r>
      <w:r w:rsidRPr="00972E46">
        <w:rPr>
          <w:sz w:val="22"/>
          <w:szCs w:val="22"/>
        </w:rPr>
        <w:t xml:space="preserve"> lub upoważnieni pracownicy określają akceptowany poziom ryzyka. </w:t>
      </w:r>
    </w:p>
    <w:p w:rsidR="0095216A" w:rsidRPr="00972E46" w:rsidRDefault="0095216A" w:rsidP="00972E46">
      <w:pPr>
        <w:spacing w:before="100" w:beforeAutospacing="1" w:after="100" w:afterAutospacing="1"/>
        <w:jc w:val="both"/>
        <w:rPr>
          <w:sz w:val="22"/>
          <w:szCs w:val="22"/>
        </w:rPr>
      </w:pPr>
      <w:r w:rsidRPr="00972E46">
        <w:rPr>
          <w:sz w:val="22"/>
          <w:szCs w:val="22"/>
        </w:rPr>
        <w:t xml:space="preserve">4. Wobec zidentyfikowanych ryzyk określa się rodzaj możliwych reakcji (tolerowanie, przeniesienie, wycofanie się, działanie). </w:t>
      </w:r>
      <w:r w:rsidR="00F363A5" w:rsidRPr="00972E46">
        <w:rPr>
          <w:sz w:val="22"/>
          <w:szCs w:val="22"/>
        </w:rPr>
        <w:t>Kierownik ośrodka</w:t>
      </w:r>
      <w:r w:rsidRPr="00972E46">
        <w:rPr>
          <w:sz w:val="22"/>
          <w:szCs w:val="22"/>
        </w:rPr>
        <w:t xml:space="preserve"> lub upoważnieni pracownicy określają działania, które należy podjąć w celu zmniejszenia danego ryzyka do akceptowanego poziomu. </w:t>
      </w:r>
    </w:p>
    <w:p w:rsidR="0095216A" w:rsidRPr="00972E46" w:rsidRDefault="0095216A" w:rsidP="00972E46">
      <w:pPr>
        <w:spacing w:before="100" w:beforeAutospacing="1" w:after="100" w:afterAutospacing="1"/>
        <w:jc w:val="both"/>
        <w:rPr>
          <w:sz w:val="22"/>
          <w:szCs w:val="22"/>
        </w:rPr>
      </w:pPr>
      <w:r w:rsidRPr="00972E46">
        <w:rPr>
          <w:b/>
          <w:bCs/>
          <w:sz w:val="22"/>
          <w:szCs w:val="22"/>
        </w:rPr>
        <w:t>§ 14.</w:t>
      </w:r>
      <w:r w:rsidRPr="00972E46">
        <w:rPr>
          <w:sz w:val="22"/>
          <w:szCs w:val="22"/>
        </w:rPr>
        <w:t xml:space="preserve"> 1. Czynności/mechanizmy kontrolne - zasady i procedury, przy pomocy których zapewnia się realizację wytycznych kierownictwa w odpowiedzi na ryzyko zagrażające realizacji celów. Bez względu na to, czy są wykonywane automatycznie, czy ręcznie, mają różne cele i są stosowane na wszystkich szczeblach i funkcjach w organizacji. </w:t>
      </w:r>
    </w:p>
    <w:p w:rsidR="0095216A" w:rsidRPr="00972E46" w:rsidRDefault="0095216A" w:rsidP="00972E46">
      <w:pPr>
        <w:spacing w:before="100" w:beforeAutospacing="1" w:after="100" w:afterAutospacing="1"/>
        <w:jc w:val="both"/>
        <w:rPr>
          <w:sz w:val="22"/>
          <w:szCs w:val="22"/>
        </w:rPr>
      </w:pPr>
      <w:r w:rsidRPr="00972E46">
        <w:rPr>
          <w:sz w:val="22"/>
          <w:szCs w:val="22"/>
        </w:rPr>
        <w:t xml:space="preserve">2. Skuteczne mechanizmy kontrolne powinny być: </w:t>
      </w:r>
    </w:p>
    <w:p w:rsidR="0095216A" w:rsidRPr="00972E46" w:rsidRDefault="0095216A" w:rsidP="00972E46">
      <w:pPr>
        <w:numPr>
          <w:ilvl w:val="0"/>
          <w:numId w:val="45"/>
        </w:numPr>
        <w:ind w:left="714" w:hanging="357"/>
        <w:jc w:val="both"/>
        <w:rPr>
          <w:sz w:val="22"/>
          <w:szCs w:val="22"/>
        </w:rPr>
      </w:pPr>
      <w:r w:rsidRPr="00972E46">
        <w:rPr>
          <w:sz w:val="22"/>
          <w:szCs w:val="22"/>
        </w:rPr>
        <w:t xml:space="preserve">na czas - wykrycie powinno pozwolić na wczesną korektę odchyleń, </w:t>
      </w:r>
    </w:p>
    <w:p w:rsidR="0095216A" w:rsidRPr="00972E46" w:rsidRDefault="0095216A" w:rsidP="00972E46">
      <w:pPr>
        <w:numPr>
          <w:ilvl w:val="0"/>
          <w:numId w:val="46"/>
        </w:numPr>
        <w:ind w:left="714" w:hanging="357"/>
        <w:jc w:val="both"/>
        <w:rPr>
          <w:sz w:val="22"/>
          <w:szCs w:val="22"/>
        </w:rPr>
      </w:pPr>
      <w:r w:rsidRPr="00972E46">
        <w:rPr>
          <w:sz w:val="22"/>
          <w:szCs w:val="22"/>
        </w:rPr>
        <w:t xml:space="preserve">oszczędne - kontrole powinny dawać racjonalne zapewnienie osiągnięcia oczekiwanych wyników, z uwzględnieniem analizy kosztów-korzyści, </w:t>
      </w:r>
    </w:p>
    <w:p w:rsidR="0095216A" w:rsidRPr="00972E46" w:rsidRDefault="0095216A" w:rsidP="00972E46">
      <w:pPr>
        <w:numPr>
          <w:ilvl w:val="0"/>
          <w:numId w:val="47"/>
        </w:numPr>
        <w:ind w:left="714" w:hanging="357"/>
        <w:jc w:val="both"/>
        <w:rPr>
          <w:sz w:val="22"/>
          <w:szCs w:val="22"/>
        </w:rPr>
      </w:pPr>
      <w:r w:rsidRPr="00972E46">
        <w:rPr>
          <w:sz w:val="22"/>
          <w:szCs w:val="22"/>
        </w:rPr>
        <w:t xml:space="preserve">dobrze umiejscowione - punkty kontrolne powinny się znajdować tam, gdzie jest najbardziej prawdopodobne, że pomiary pozwolą wykryć krytyczne odchylenia od celów organizacji, </w:t>
      </w:r>
    </w:p>
    <w:p w:rsidR="0095216A" w:rsidRPr="00972E46" w:rsidRDefault="0095216A" w:rsidP="00972E46">
      <w:pPr>
        <w:numPr>
          <w:ilvl w:val="0"/>
          <w:numId w:val="48"/>
        </w:numPr>
        <w:ind w:left="714" w:hanging="357"/>
        <w:jc w:val="both"/>
        <w:rPr>
          <w:sz w:val="22"/>
          <w:szCs w:val="22"/>
        </w:rPr>
      </w:pPr>
      <w:r w:rsidRPr="00972E46">
        <w:rPr>
          <w:sz w:val="22"/>
          <w:szCs w:val="22"/>
        </w:rPr>
        <w:t xml:space="preserve">elastyczne - kontrole powinny uwzględniać zmiany operacyjne, </w:t>
      </w:r>
    </w:p>
    <w:p w:rsidR="0095216A" w:rsidRPr="00972E46" w:rsidRDefault="0095216A" w:rsidP="00972E46">
      <w:pPr>
        <w:numPr>
          <w:ilvl w:val="0"/>
          <w:numId w:val="49"/>
        </w:numPr>
        <w:ind w:left="714" w:hanging="357"/>
        <w:jc w:val="both"/>
        <w:rPr>
          <w:sz w:val="22"/>
          <w:szCs w:val="22"/>
        </w:rPr>
      </w:pPr>
      <w:r w:rsidRPr="00972E46">
        <w:rPr>
          <w:sz w:val="22"/>
          <w:szCs w:val="22"/>
        </w:rPr>
        <w:t xml:space="preserve">odpowiednie - powinny odpowiadać potrzebom kierownictwa i powinny być dopasowane do struktury organizacyjnej. Muszą rzetelnie odzwierciedlać wydarzenia, do pomiaru których zostały zaprojektowane, </w:t>
      </w:r>
    </w:p>
    <w:p w:rsidR="0095216A" w:rsidRPr="00972E46" w:rsidRDefault="0095216A" w:rsidP="00972E46">
      <w:pPr>
        <w:numPr>
          <w:ilvl w:val="0"/>
          <w:numId w:val="50"/>
        </w:numPr>
        <w:ind w:left="714" w:hanging="357"/>
        <w:jc w:val="both"/>
        <w:rPr>
          <w:sz w:val="22"/>
          <w:szCs w:val="22"/>
        </w:rPr>
      </w:pPr>
      <w:r w:rsidRPr="00972E46">
        <w:rPr>
          <w:sz w:val="22"/>
          <w:szCs w:val="22"/>
        </w:rPr>
        <w:t xml:space="preserve">spójne z odpowiedzialnością - ustanawiają odpowiedzialność za wyniki, </w:t>
      </w:r>
    </w:p>
    <w:p w:rsidR="0095216A" w:rsidRPr="00972E46" w:rsidRDefault="0095216A" w:rsidP="00972E46">
      <w:pPr>
        <w:numPr>
          <w:ilvl w:val="0"/>
          <w:numId w:val="51"/>
        </w:numPr>
        <w:ind w:left="714" w:hanging="357"/>
        <w:jc w:val="both"/>
        <w:rPr>
          <w:sz w:val="22"/>
          <w:szCs w:val="22"/>
        </w:rPr>
      </w:pPr>
      <w:r w:rsidRPr="00972E46">
        <w:rPr>
          <w:sz w:val="22"/>
          <w:szCs w:val="22"/>
        </w:rPr>
        <w:t xml:space="preserve">zdolne identyfikować przyczyny - korekta jest bardziej prawdopodobna, jeśli została zaplanowana jako odpowiedź na znane potencjalne przyczyny. </w:t>
      </w:r>
    </w:p>
    <w:p w:rsidR="0095216A" w:rsidRPr="00972E46" w:rsidRDefault="008C500E" w:rsidP="00972E46">
      <w:pPr>
        <w:spacing w:before="100" w:beforeAutospacing="1" w:after="100" w:afterAutospacing="1"/>
        <w:jc w:val="both"/>
        <w:rPr>
          <w:sz w:val="22"/>
          <w:szCs w:val="22"/>
        </w:rPr>
      </w:pPr>
      <w:r w:rsidRPr="00972E46">
        <w:rPr>
          <w:b/>
          <w:bCs/>
          <w:sz w:val="22"/>
          <w:szCs w:val="22"/>
        </w:rPr>
        <w:t>§ 16</w:t>
      </w:r>
      <w:r w:rsidR="0095216A" w:rsidRPr="00972E46">
        <w:rPr>
          <w:b/>
          <w:bCs/>
          <w:sz w:val="22"/>
          <w:szCs w:val="22"/>
        </w:rPr>
        <w:t>.</w:t>
      </w:r>
      <w:r w:rsidR="0095216A" w:rsidRPr="00972E46">
        <w:rPr>
          <w:sz w:val="22"/>
          <w:szCs w:val="22"/>
        </w:rPr>
        <w:t xml:space="preserve"> 1. Informacja i komunikacja - należy zidentyfikować, zebrać i przekazać istotne zewnętrzne lub wewnętrzne informacje w odpowiednim czasie i we właściwy sposób </w:t>
      </w:r>
    </w:p>
    <w:p w:rsidR="0095216A" w:rsidRPr="00972E46" w:rsidRDefault="0095216A" w:rsidP="00972E46">
      <w:pPr>
        <w:spacing w:before="100" w:beforeAutospacing="1" w:after="100" w:afterAutospacing="1"/>
        <w:jc w:val="both"/>
        <w:rPr>
          <w:sz w:val="22"/>
          <w:szCs w:val="22"/>
        </w:rPr>
      </w:pPr>
      <w:r w:rsidRPr="00972E46">
        <w:rPr>
          <w:sz w:val="22"/>
          <w:szCs w:val="22"/>
        </w:rPr>
        <w:t xml:space="preserve">2. System informacyjny może być formalny lub nieformalny. Wykorzystuje on informacje wewnętrzne i zewnętrzne w celu generowania sprawozdań finansowych, operacyjnych i zgodności. </w:t>
      </w:r>
    </w:p>
    <w:p w:rsidR="0095216A" w:rsidRPr="00972E46" w:rsidRDefault="0095216A" w:rsidP="00972E46">
      <w:pPr>
        <w:spacing w:before="100" w:beforeAutospacing="1" w:after="100" w:afterAutospacing="1"/>
        <w:jc w:val="both"/>
        <w:rPr>
          <w:sz w:val="22"/>
          <w:szCs w:val="22"/>
        </w:rPr>
      </w:pPr>
      <w:r w:rsidRPr="00972E46">
        <w:rPr>
          <w:sz w:val="22"/>
          <w:szCs w:val="22"/>
        </w:rPr>
        <w:t xml:space="preserve">3. Informacja powinna być odpowiednia, na czas, aktualna, dokładna i dostępna. </w:t>
      </w:r>
    </w:p>
    <w:p w:rsidR="0095216A" w:rsidRPr="00972E46" w:rsidRDefault="0095216A" w:rsidP="00972E46">
      <w:pPr>
        <w:spacing w:before="100" w:beforeAutospacing="1" w:after="100" w:afterAutospacing="1"/>
        <w:jc w:val="both"/>
        <w:rPr>
          <w:sz w:val="22"/>
          <w:szCs w:val="22"/>
        </w:rPr>
      </w:pPr>
      <w:r w:rsidRPr="00972E46">
        <w:rPr>
          <w:sz w:val="22"/>
          <w:szCs w:val="22"/>
        </w:rPr>
        <w:lastRenderedPageBreak/>
        <w:t xml:space="preserve">4. Przekazywanie informacji (komunikacja) w </w:t>
      </w:r>
      <w:r w:rsidR="008C500E" w:rsidRPr="00972E46">
        <w:rPr>
          <w:sz w:val="22"/>
          <w:szCs w:val="22"/>
        </w:rPr>
        <w:t>Ośrodku</w:t>
      </w:r>
      <w:r w:rsidRPr="00972E46">
        <w:rPr>
          <w:sz w:val="22"/>
          <w:szCs w:val="22"/>
        </w:rPr>
        <w:t xml:space="preserve"> umożliwia wykonywanie obowiązków związanych ze sprawozdawczością finansową, operacjami i zgodnością. </w:t>
      </w:r>
    </w:p>
    <w:p w:rsidR="0095216A" w:rsidRPr="00972E46" w:rsidRDefault="008C500E" w:rsidP="00972E46">
      <w:pPr>
        <w:spacing w:before="100" w:beforeAutospacing="1" w:after="100" w:afterAutospacing="1"/>
        <w:jc w:val="both"/>
        <w:rPr>
          <w:sz w:val="22"/>
          <w:szCs w:val="22"/>
        </w:rPr>
      </w:pPr>
      <w:r w:rsidRPr="00972E46">
        <w:rPr>
          <w:b/>
          <w:bCs/>
          <w:sz w:val="22"/>
          <w:szCs w:val="22"/>
        </w:rPr>
        <w:t>§ 17</w:t>
      </w:r>
      <w:r w:rsidR="0095216A" w:rsidRPr="00972E46">
        <w:rPr>
          <w:b/>
          <w:bCs/>
          <w:sz w:val="22"/>
          <w:szCs w:val="22"/>
        </w:rPr>
        <w:t>.</w:t>
      </w:r>
      <w:r w:rsidR="0095216A" w:rsidRPr="00972E46">
        <w:rPr>
          <w:sz w:val="22"/>
          <w:szCs w:val="22"/>
        </w:rPr>
        <w:t xml:space="preserve"> 1. Monitoring jest to proces oceny jakości działania systemu w określonym czasie. </w:t>
      </w:r>
    </w:p>
    <w:p w:rsidR="0095216A" w:rsidRPr="00972E46" w:rsidRDefault="0095216A" w:rsidP="00972E46">
      <w:pPr>
        <w:spacing w:before="100" w:beforeAutospacing="1" w:after="100" w:afterAutospacing="1"/>
        <w:jc w:val="both"/>
        <w:rPr>
          <w:sz w:val="22"/>
          <w:szCs w:val="22"/>
        </w:rPr>
      </w:pPr>
      <w:r w:rsidRPr="00972E46">
        <w:rPr>
          <w:sz w:val="22"/>
          <w:szCs w:val="22"/>
        </w:rPr>
        <w:t xml:space="preserve">2. </w:t>
      </w:r>
      <w:r w:rsidR="008C500E" w:rsidRPr="00972E46">
        <w:rPr>
          <w:sz w:val="22"/>
          <w:szCs w:val="22"/>
        </w:rPr>
        <w:t>Kierownik</w:t>
      </w:r>
      <w:r w:rsidRPr="00972E46">
        <w:rPr>
          <w:sz w:val="22"/>
          <w:szCs w:val="22"/>
        </w:rPr>
        <w:t xml:space="preserve"> w ramach wykonywania bieżących obowiązków monitoruje skuteczność kontroli zarządczej i jego poszczególnych elementów. </w:t>
      </w:r>
    </w:p>
    <w:p w:rsidR="0095216A" w:rsidRPr="00972E46" w:rsidRDefault="0095216A" w:rsidP="00972E46">
      <w:pPr>
        <w:spacing w:before="100" w:beforeAutospacing="1" w:after="100" w:afterAutospacing="1"/>
        <w:jc w:val="both"/>
        <w:rPr>
          <w:sz w:val="22"/>
          <w:szCs w:val="22"/>
        </w:rPr>
      </w:pPr>
      <w:r w:rsidRPr="00972E46">
        <w:rPr>
          <w:sz w:val="22"/>
          <w:szCs w:val="22"/>
        </w:rPr>
        <w:t xml:space="preserve">3. Do bieżącej oceny funkcjonowania kontroli zarządczej zobowiązani są także inni pracownicy pełniący funkcje kierownicze, a zidentyfikowane problemy są na bieżąco rozwiązywane. </w:t>
      </w:r>
    </w:p>
    <w:p w:rsidR="0095216A" w:rsidRPr="00972E46" w:rsidRDefault="0095216A" w:rsidP="00972E46">
      <w:pPr>
        <w:spacing w:before="100" w:beforeAutospacing="1" w:after="100" w:afterAutospacing="1"/>
        <w:jc w:val="both"/>
        <w:rPr>
          <w:sz w:val="22"/>
          <w:szCs w:val="22"/>
        </w:rPr>
      </w:pPr>
      <w:r w:rsidRPr="00972E46">
        <w:rPr>
          <w:sz w:val="22"/>
          <w:szCs w:val="22"/>
        </w:rPr>
        <w:t xml:space="preserve">4. Co najmniej raz w roku przeprowadzana jest samoocena systemu kontroli zarządczej przez pracowników pełniących funkcję kierownicze, której wyniki winny zostać udokumentowane. </w:t>
      </w:r>
    </w:p>
    <w:p w:rsidR="000A7FA1" w:rsidRPr="00972E46" w:rsidRDefault="008C500E" w:rsidP="00972E46">
      <w:pPr>
        <w:spacing w:line="360" w:lineRule="auto"/>
        <w:jc w:val="center"/>
        <w:rPr>
          <w:b/>
          <w:bCs/>
          <w:sz w:val="22"/>
          <w:szCs w:val="22"/>
          <w:u w:val="single"/>
        </w:rPr>
      </w:pPr>
      <w:r w:rsidRPr="00972E46">
        <w:rPr>
          <w:b/>
          <w:bCs/>
          <w:sz w:val="22"/>
          <w:szCs w:val="22"/>
          <w:u w:val="single"/>
        </w:rPr>
        <w:t>Rozdział 5</w:t>
      </w:r>
    </w:p>
    <w:p w:rsidR="000C1DAD" w:rsidRPr="00972E46" w:rsidRDefault="0095216A" w:rsidP="00972E46">
      <w:pPr>
        <w:spacing w:line="360" w:lineRule="auto"/>
        <w:jc w:val="center"/>
        <w:rPr>
          <w:b/>
          <w:sz w:val="22"/>
          <w:szCs w:val="22"/>
        </w:rPr>
      </w:pPr>
      <w:r w:rsidRPr="00972E46">
        <w:rPr>
          <w:b/>
          <w:sz w:val="22"/>
          <w:szCs w:val="22"/>
        </w:rPr>
        <w:t>Kontrola</w:t>
      </w:r>
      <w:r w:rsidR="000C1DAD" w:rsidRPr="00972E46">
        <w:rPr>
          <w:b/>
          <w:sz w:val="22"/>
          <w:szCs w:val="22"/>
        </w:rPr>
        <w:t xml:space="preserve"> Finansow</w:t>
      </w:r>
      <w:r w:rsidRPr="00972E46">
        <w:rPr>
          <w:b/>
          <w:sz w:val="22"/>
          <w:szCs w:val="22"/>
        </w:rPr>
        <w:t>a</w:t>
      </w:r>
    </w:p>
    <w:p w:rsidR="000C1DAD" w:rsidRPr="00972E46" w:rsidRDefault="000C1DAD" w:rsidP="00972E46">
      <w:pPr>
        <w:jc w:val="both"/>
        <w:rPr>
          <w:sz w:val="22"/>
          <w:szCs w:val="22"/>
        </w:rPr>
      </w:pPr>
    </w:p>
    <w:p w:rsidR="000C1DAD" w:rsidRPr="00972E46" w:rsidRDefault="008C500E" w:rsidP="00972E46">
      <w:pPr>
        <w:jc w:val="both"/>
        <w:rPr>
          <w:sz w:val="22"/>
          <w:szCs w:val="22"/>
        </w:rPr>
      </w:pPr>
      <w:r w:rsidRPr="00972E46">
        <w:rPr>
          <w:b/>
          <w:bCs/>
          <w:sz w:val="22"/>
          <w:szCs w:val="22"/>
        </w:rPr>
        <w:t>§ 18.</w:t>
      </w:r>
      <w:r w:rsidRPr="00972E46">
        <w:rPr>
          <w:sz w:val="22"/>
          <w:szCs w:val="22"/>
        </w:rPr>
        <w:t xml:space="preserve"> 1. </w:t>
      </w:r>
      <w:r w:rsidR="000C1DAD" w:rsidRPr="00972E46">
        <w:rPr>
          <w:sz w:val="22"/>
          <w:szCs w:val="22"/>
        </w:rPr>
        <w:t>Kontrola finansowa jest elementem kontroli wewnętrznej. Jej przedmiotem są w szczególności procesy związane z gromadzeniem i wykorzystaniem środków publicznych oraz gospodarowaniem posiadanym mieniem. Procesy te obejmują działania polegające na przygotowaniu i realizacji operacji gospodarczych dotyczących pobierania i wydatkowania środków, ich ewidencję oraz sprawozdawczość.</w:t>
      </w:r>
    </w:p>
    <w:p w:rsidR="000C1DAD" w:rsidRPr="00972E46" w:rsidRDefault="008C500E" w:rsidP="00972E46">
      <w:pPr>
        <w:jc w:val="both"/>
        <w:rPr>
          <w:sz w:val="22"/>
          <w:szCs w:val="22"/>
        </w:rPr>
      </w:pPr>
      <w:r w:rsidRPr="00972E46">
        <w:rPr>
          <w:sz w:val="22"/>
          <w:szCs w:val="22"/>
        </w:rPr>
        <w:t xml:space="preserve">2. </w:t>
      </w:r>
      <w:r w:rsidR="000C1DAD" w:rsidRPr="00972E46">
        <w:rPr>
          <w:sz w:val="22"/>
          <w:szCs w:val="22"/>
        </w:rPr>
        <w:t xml:space="preserve">Obejmuje ona wszystkie czynności, których celem jest stwierdzenie prawidłowości postępowania w odniesieniu do obowiązujących aktów prawnych, uchwał rady i zarządzeń Kierownika </w:t>
      </w:r>
      <w:r w:rsidR="00F25318" w:rsidRPr="00972E46">
        <w:rPr>
          <w:sz w:val="22"/>
          <w:szCs w:val="22"/>
        </w:rPr>
        <w:t>Ośrodka</w:t>
      </w:r>
      <w:r w:rsidR="000C1DAD" w:rsidRPr="00972E46">
        <w:rPr>
          <w:sz w:val="22"/>
          <w:szCs w:val="22"/>
        </w:rPr>
        <w:t>.</w:t>
      </w:r>
    </w:p>
    <w:p w:rsidR="000C1DAD" w:rsidRPr="00972E46" w:rsidRDefault="008C500E" w:rsidP="00972E46">
      <w:pPr>
        <w:jc w:val="both"/>
        <w:rPr>
          <w:sz w:val="22"/>
          <w:szCs w:val="22"/>
        </w:rPr>
      </w:pPr>
      <w:r w:rsidRPr="00972E46">
        <w:rPr>
          <w:sz w:val="22"/>
          <w:szCs w:val="22"/>
        </w:rPr>
        <w:t xml:space="preserve">3. </w:t>
      </w:r>
      <w:r w:rsidR="000C1DAD" w:rsidRPr="00972E46">
        <w:rPr>
          <w:sz w:val="22"/>
          <w:szCs w:val="22"/>
        </w:rPr>
        <w:t>Kontrola finansowa umożliwia:</w:t>
      </w:r>
    </w:p>
    <w:p w:rsidR="000C1DAD" w:rsidRPr="00972E46" w:rsidRDefault="000C1DAD" w:rsidP="00972E46">
      <w:pPr>
        <w:numPr>
          <w:ilvl w:val="0"/>
          <w:numId w:val="1"/>
        </w:numPr>
        <w:jc w:val="both"/>
        <w:rPr>
          <w:sz w:val="22"/>
          <w:szCs w:val="22"/>
        </w:rPr>
      </w:pPr>
      <w:r w:rsidRPr="00972E46">
        <w:rPr>
          <w:sz w:val="22"/>
          <w:szCs w:val="22"/>
        </w:rPr>
        <w:t>Przeprowadzenie wstępnej oceny realizacji dochodów, celowości zaciągania zobowiązań finansowych i dokonywania wydatków.</w:t>
      </w:r>
    </w:p>
    <w:p w:rsidR="000C1DAD" w:rsidRPr="00972E46" w:rsidRDefault="000C1DAD" w:rsidP="00972E46">
      <w:pPr>
        <w:numPr>
          <w:ilvl w:val="0"/>
          <w:numId w:val="1"/>
        </w:numPr>
        <w:jc w:val="both"/>
        <w:rPr>
          <w:sz w:val="22"/>
          <w:szCs w:val="22"/>
        </w:rPr>
      </w:pPr>
      <w:r w:rsidRPr="00972E46">
        <w:rPr>
          <w:sz w:val="22"/>
          <w:szCs w:val="22"/>
        </w:rPr>
        <w:t xml:space="preserve">Dostarczenie pracownikom </w:t>
      </w:r>
      <w:r w:rsidR="00F25318" w:rsidRPr="00972E46">
        <w:rPr>
          <w:sz w:val="22"/>
          <w:szCs w:val="22"/>
        </w:rPr>
        <w:t>Ośrodka</w:t>
      </w:r>
      <w:r w:rsidRPr="00972E46">
        <w:rPr>
          <w:sz w:val="22"/>
          <w:szCs w:val="22"/>
        </w:rPr>
        <w:t xml:space="preserve"> niezbędnych informacji do podejmowania decyzji związanych z zarządzeniem jak i sygnalizuje stwierdzenie naruszenia prawa, zaniedbania i nieprawidłowości,</w:t>
      </w:r>
    </w:p>
    <w:p w:rsidR="000C1DAD" w:rsidRPr="00972E46" w:rsidRDefault="000C1DAD" w:rsidP="00972E46">
      <w:pPr>
        <w:numPr>
          <w:ilvl w:val="0"/>
          <w:numId w:val="1"/>
        </w:numPr>
        <w:jc w:val="both"/>
        <w:rPr>
          <w:sz w:val="22"/>
          <w:szCs w:val="22"/>
        </w:rPr>
      </w:pPr>
      <w:r w:rsidRPr="00972E46">
        <w:rPr>
          <w:sz w:val="22"/>
          <w:szCs w:val="22"/>
        </w:rPr>
        <w:t>Wskazuje sposób i środki zapobiegające powstaniu nieprawidłowości, jak również umożliwia szybką likwidację nieprawidłowości.</w:t>
      </w:r>
    </w:p>
    <w:p w:rsidR="000C1DAD" w:rsidRPr="00972E46" w:rsidRDefault="000C1DAD" w:rsidP="00972E46">
      <w:pPr>
        <w:ind w:left="360"/>
        <w:jc w:val="both"/>
        <w:rPr>
          <w:sz w:val="22"/>
          <w:szCs w:val="22"/>
        </w:rPr>
      </w:pPr>
    </w:p>
    <w:p w:rsidR="000C1DAD" w:rsidRPr="00972E46" w:rsidRDefault="000C1DAD" w:rsidP="00972E46">
      <w:pPr>
        <w:ind w:left="360"/>
        <w:jc w:val="both"/>
        <w:rPr>
          <w:b/>
          <w:sz w:val="22"/>
          <w:szCs w:val="22"/>
        </w:rPr>
      </w:pPr>
    </w:p>
    <w:p w:rsidR="000C1DAD" w:rsidRPr="00972E46" w:rsidRDefault="000C1DAD" w:rsidP="00972E46">
      <w:pPr>
        <w:jc w:val="both"/>
        <w:rPr>
          <w:b/>
          <w:sz w:val="22"/>
          <w:szCs w:val="22"/>
        </w:rPr>
      </w:pPr>
      <w:r w:rsidRPr="00972E46">
        <w:rPr>
          <w:b/>
          <w:sz w:val="22"/>
          <w:szCs w:val="22"/>
        </w:rPr>
        <w:t xml:space="preserve">§ </w:t>
      </w:r>
      <w:r w:rsidR="008C500E" w:rsidRPr="00972E46">
        <w:rPr>
          <w:b/>
          <w:sz w:val="22"/>
          <w:szCs w:val="22"/>
        </w:rPr>
        <w:t>19</w:t>
      </w:r>
      <w:r w:rsidRPr="00972E46">
        <w:rPr>
          <w:b/>
          <w:sz w:val="22"/>
          <w:szCs w:val="22"/>
        </w:rPr>
        <w:t>.</w:t>
      </w:r>
      <w:r w:rsidR="008C500E" w:rsidRPr="00972E46">
        <w:rPr>
          <w:b/>
          <w:sz w:val="22"/>
          <w:szCs w:val="22"/>
        </w:rPr>
        <w:t xml:space="preserve"> 1. </w:t>
      </w:r>
      <w:r w:rsidRPr="00972E46">
        <w:rPr>
          <w:sz w:val="22"/>
          <w:szCs w:val="22"/>
        </w:rPr>
        <w:t>Procedury kontroli finansowej opracowane zostały w oparciu o standardy kontroli Finansowej w jednostkach sektora finansów publicznych zawartych w Komunikacie Nr 13 Ministra Finansów z dnia 30 czerwca 2006r w sprawie ogłoszenia „ Standardów kontroli finansowej w jednostkach sektora finansów publicznych” ( Dz.</w:t>
      </w:r>
      <w:r w:rsidR="008C500E" w:rsidRPr="00972E46">
        <w:rPr>
          <w:sz w:val="22"/>
          <w:szCs w:val="22"/>
        </w:rPr>
        <w:t xml:space="preserve"> </w:t>
      </w:r>
      <w:r w:rsidRPr="00972E46">
        <w:rPr>
          <w:sz w:val="22"/>
          <w:szCs w:val="22"/>
        </w:rPr>
        <w:t>Urz.</w:t>
      </w:r>
      <w:r w:rsidR="008C500E" w:rsidRPr="00972E46">
        <w:rPr>
          <w:sz w:val="22"/>
          <w:szCs w:val="22"/>
        </w:rPr>
        <w:t xml:space="preserve"> </w:t>
      </w:r>
      <w:r w:rsidRPr="00972E46">
        <w:rPr>
          <w:sz w:val="22"/>
          <w:szCs w:val="22"/>
        </w:rPr>
        <w:t>Min.</w:t>
      </w:r>
      <w:r w:rsidR="008C500E" w:rsidRPr="00972E46">
        <w:rPr>
          <w:sz w:val="22"/>
          <w:szCs w:val="22"/>
        </w:rPr>
        <w:t xml:space="preserve"> </w:t>
      </w:r>
      <w:r w:rsidRPr="00972E46">
        <w:rPr>
          <w:sz w:val="22"/>
          <w:szCs w:val="22"/>
        </w:rPr>
        <w:t>Fin. Nr 7, poz.58).</w:t>
      </w:r>
    </w:p>
    <w:p w:rsidR="000C1DAD" w:rsidRPr="00972E46" w:rsidRDefault="008C500E" w:rsidP="00972E46">
      <w:pPr>
        <w:jc w:val="both"/>
        <w:rPr>
          <w:sz w:val="22"/>
          <w:szCs w:val="22"/>
        </w:rPr>
      </w:pPr>
      <w:r w:rsidRPr="00972E46">
        <w:rPr>
          <w:sz w:val="22"/>
          <w:szCs w:val="22"/>
        </w:rPr>
        <w:t xml:space="preserve">2. </w:t>
      </w:r>
      <w:r w:rsidR="000C1DAD" w:rsidRPr="00972E46">
        <w:rPr>
          <w:sz w:val="22"/>
          <w:szCs w:val="22"/>
        </w:rPr>
        <w:t>Procedury obowiązują wszystkich pracowników Ośrodka Pomocy Społecznej w Pyrzycach z zakresami czynności.</w:t>
      </w:r>
    </w:p>
    <w:p w:rsidR="000C1DAD" w:rsidRPr="00972E46" w:rsidRDefault="008C500E" w:rsidP="00972E46">
      <w:pPr>
        <w:jc w:val="both"/>
        <w:rPr>
          <w:sz w:val="22"/>
          <w:szCs w:val="22"/>
        </w:rPr>
      </w:pPr>
      <w:r w:rsidRPr="00972E46">
        <w:rPr>
          <w:sz w:val="22"/>
          <w:szCs w:val="22"/>
        </w:rPr>
        <w:t xml:space="preserve">3. </w:t>
      </w:r>
      <w:r w:rsidR="000C1DAD" w:rsidRPr="00972E46">
        <w:rPr>
          <w:sz w:val="22"/>
          <w:szCs w:val="22"/>
        </w:rPr>
        <w:t xml:space="preserve">Nieprzestrzeganie procedur stanowi naruszenie obowiązków służbowych i skutkuje poniesieniem odpowiedzialności porządkowej i dyscyplinarnej przewidzianej w regulaminie Pracy </w:t>
      </w:r>
      <w:r w:rsidR="00F25318" w:rsidRPr="00972E46">
        <w:rPr>
          <w:sz w:val="22"/>
          <w:szCs w:val="22"/>
        </w:rPr>
        <w:t>Ośrodka</w:t>
      </w:r>
      <w:r w:rsidR="000C1DAD" w:rsidRPr="00972E46">
        <w:rPr>
          <w:sz w:val="22"/>
          <w:szCs w:val="22"/>
        </w:rPr>
        <w:t xml:space="preserve"> w Pyrzycach aktach prawnych.</w:t>
      </w:r>
    </w:p>
    <w:p w:rsidR="000C1DAD" w:rsidRPr="00972E46" w:rsidRDefault="000C1DAD" w:rsidP="00972E46">
      <w:pPr>
        <w:jc w:val="both"/>
        <w:rPr>
          <w:sz w:val="22"/>
          <w:szCs w:val="22"/>
        </w:rPr>
      </w:pPr>
    </w:p>
    <w:p w:rsidR="00E27FA6" w:rsidRPr="00972E46" w:rsidRDefault="00E27FA6" w:rsidP="00972E46">
      <w:pPr>
        <w:jc w:val="both"/>
        <w:rPr>
          <w:b/>
          <w:sz w:val="22"/>
          <w:szCs w:val="22"/>
        </w:rPr>
      </w:pPr>
    </w:p>
    <w:p w:rsidR="000A7FA1" w:rsidRPr="00972E46" w:rsidRDefault="008C500E" w:rsidP="00972E46">
      <w:pPr>
        <w:pStyle w:val="Akapitzlist"/>
        <w:jc w:val="center"/>
        <w:rPr>
          <w:b/>
          <w:bCs/>
          <w:sz w:val="22"/>
          <w:szCs w:val="22"/>
          <w:u w:val="single"/>
        </w:rPr>
      </w:pPr>
      <w:r w:rsidRPr="00972E46">
        <w:rPr>
          <w:b/>
          <w:bCs/>
          <w:sz w:val="22"/>
          <w:szCs w:val="22"/>
          <w:u w:val="single"/>
        </w:rPr>
        <w:t>Rozdział 6</w:t>
      </w:r>
    </w:p>
    <w:p w:rsidR="00E27FA6" w:rsidRPr="00972E46" w:rsidRDefault="00E27FA6" w:rsidP="00972E46">
      <w:pPr>
        <w:jc w:val="center"/>
        <w:rPr>
          <w:b/>
          <w:sz w:val="22"/>
          <w:szCs w:val="22"/>
        </w:rPr>
      </w:pPr>
    </w:p>
    <w:p w:rsidR="000C1DAD" w:rsidRPr="00972E46" w:rsidRDefault="000C1DAD" w:rsidP="00972E46">
      <w:pPr>
        <w:jc w:val="center"/>
        <w:rPr>
          <w:b/>
          <w:sz w:val="22"/>
          <w:szCs w:val="22"/>
        </w:rPr>
      </w:pPr>
      <w:r w:rsidRPr="00972E46">
        <w:rPr>
          <w:b/>
          <w:sz w:val="22"/>
          <w:szCs w:val="22"/>
        </w:rPr>
        <w:t>Organizacja i fun</w:t>
      </w:r>
      <w:r w:rsidR="00F25318" w:rsidRPr="00972E46">
        <w:rPr>
          <w:b/>
          <w:sz w:val="22"/>
          <w:szCs w:val="22"/>
        </w:rPr>
        <w:t>kcjonowanie kontroli finansowej</w:t>
      </w:r>
    </w:p>
    <w:p w:rsidR="000C1DAD" w:rsidRPr="00972E46" w:rsidRDefault="000C1DAD" w:rsidP="00972E46">
      <w:pPr>
        <w:jc w:val="both"/>
        <w:rPr>
          <w:b/>
          <w:sz w:val="22"/>
          <w:szCs w:val="22"/>
        </w:rPr>
      </w:pPr>
    </w:p>
    <w:p w:rsidR="000C1DAD" w:rsidRPr="00972E46" w:rsidRDefault="008C500E" w:rsidP="00972E46">
      <w:pPr>
        <w:jc w:val="both"/>
        <w:rPr>
          <w:b/>
          <w:sz w:val="22"/>
          <w:szCs w:val="22"/>
        </w:rPr>
      </w:pPr>
      <w:r w:rsidRPr="00972E46">
        <w:rPr>
          <w:b/>
          <w:sz w:val="22"/>
          <w:szCs w:val="22"/>
        </w:rPr>
        <w:t>§ 20</w:t>
      </w:r>
      <w:r w:rsidR="000C1DAD" w:rsidRPr="00972E46">
        <w:rPr>
          <w:b/>
          <w:sz w:val="22"/>
          <w:szCs w:val="22"/>
        </w:rPr>
        <w:t>.</w:t>
      </w:r>
      <w:r w:rsidRPr="00972E46">
        <w:rPr>
          <w:b/>
          <w:sz w:val="22"/>
          <w:szCs w:val="22"/>
        </w:rPr>
        <w:t xml:space="preserve"> 1. </w:t>
      </w:r>
      <w:r w:rsidR="000C1DAD" w:rsidRPr="00972E46">
        <w:rPr>
          <w:b/>
          <w:sz w:val="22"/>
          <w:szCs w:val="22"/>
        </w:rPr>
        <w:t>Kontrola finansowa obejmuje:</w:t>
      </w:r>
    </w:p>
    <w:p w:rsidR="000C1DAD" w:rsidRPr="00972E46" w:rsidRDefault="000C1DAD" w:rsidP="00972E46">
      <w:pPr>
        <w:ind w:left="360"/>
        <w:jc w:val="both"/>
        <w:rPr>
          <w:b/>
          <w:sz w:val="22"/>
          <w:szCs w:val="22"/>
        </w:rPr>
      </w:pPr>
    </w:p>
    <w:p w:rsidR="000C1DAD" w:rsidRPr="00972E46" w:rsidRDefault="000C1DAD" w:rsidP="00972E46">
      <w:pPr>
        <w:numPr>
          <w:ilvl w:val="0"/>
          <w:numId w:val="2"/>
        </w:numPr>
        <w:jc w:val="both"/>
        <w:rPr>
          <w:sz w:val="22"/>
          <w:szCs w:val="22"/>
        </w:rPr>
      </w:pPr>
      <w:r w:rsidRPr="00972E46">
        <w:rPr>
          <w:sz w:val="22"/>
          <w:szCs w:val="22"/>
        </w:rPr>
        <w:t>Zapewnienie przestrzegania ustalonych procedur kontroli, oraz przeprowadzenia wstępnej oceny celowości zaciągania zobowiązań finansowych i dokonywania wydatków;</w:t>
      </w:r>
    </w:p>
    <w:p w:rsidR="000C1DAD" w:rsidRPr="00972E46" w:rsidRDefault="000C1DAD" w:rsidP="00972E46">
      <w:pPr>
        <w:numPr>
          <w:ilvl w:val="0"/>
          <w:numId w:val="2"/>
        </w:numPr>
        <w:jc w:val="both"/>
        <w:rPr>
          <w:sz w:val="22"/>
          <w:szCs w:val="22"/>
        </w:rPr>
      </w:pPr>
      <w:r w:rsidRPr="00972E46">
        <w:rPr>
          <w:sz w:val="22"/>
          <w:szCs w:val="22"/>
        </w:rPr>
        <w:lastRenderedPageBreak/>
        <w:t>Przestrzeganie systemu ewidencji, obiegu i kontroli dokumentów odzwierciedlające operacje gospodarcze oraz dokumentów zdawczo- odbiorczych oraz ustalenie osób uprawnionych do podpisywania tych dokumentów; ich akceptacji, rozliczania i ewidencji, a w szczególności do sprawdzania rzetelności i legalności podpisów na dokumentach:</w:t>
      </w:r>
    </w:p>
    <w:p w:rsidR="000C1DAD" w:rsidRPr="00972E46" w:rsidRDefault="000C1DAD" w:rsidP="00972E46">
      <w:pPr>
        <w:numPr>
          <w:ilvl w:val="0"/>
          <w:numId w:val="2"/>
        </w:numPr>
        <w:jc w:val="both"/>
        <w:rPr>
          <w:sz w:val="22"/>
          <w:szCs w:val="22"/>
        </w:rPr>
      </w:pPr>
      <w:r w:rsidRPr="00972E46">
        <w:rPr>
          <w:sz w:val="22"/>
          <w:szCs w:val="22"/>
        </w:rPr>
        <w:t>Badanie i porównanie stanu faktycznego ze stanem wymaganym pobierania i gromadzenia środków publicznych, zaciągania zobowiązań finansowych i dokonywania wydatków ze środków publicznych oraz zwrotu środków publicznych;</w:t>
      </w:r>
    </w:p>
    <w:p w:rsidR="000C1DAD" w:rsidRPr="00972E46" w:rsidRDefault="000C1DAD" w:rsidP="00972E46">
      <w:pPr>
        <w:numPr>
          <w:ilvl w:val="0"/>
          <w:numId w:val="2"/>
        </w:numPr>
        <w:jc w:val="both"/>
        <w:rPr>
          <w:sz w:val="22"/>
          <w:szCs w:val="22"/>
        </w:rPr>
      </w:pPr>
      <w:r w:rsidRPr="00972E46">
        <w:rPr>
          <w:sz w:val="22"/>
          <w:szCs w:val="22"/>
        </w:rPr>
        <w:t>Prowadzenie gospodarki finansowej oraz stosowanie ustalonych procedur kontroli.</w:t>
      </w:r>
    </w:p>
    <w:p w:rsidR="000C1DAD" w:rsidRPr="00972E46" w:rsidRDefault="000C1DAD" w:rsidP="00972E46">
      <w:pPr>
        <w:ind w:left="360"/>
        <w:jc w:val="both"/>
        <w:rPr>
          <w:sz w:val="22"/>
          <w:szCs w:val="22"/>
        </w:rPr>
      </w:pPr>
    </w:p>
    <w:p w:rsidR="000C1DAD" w:rsidRPr="00972E46" w:rsidRDefault="008C500E" w:rsidP="00972E46">
      <w:pPr>
        <w:ind w:left="360"/>
        <w:jc w:val="both"/>
        <w:rPr>
          <w:b/>
          <w:sz w:val="22"/>
          <w:szCs w:val="22"/>
        </w:rPr>
      </w:pPr>
      <w:r w:rsidRPr="00972E46">
        <w:rPr>
          <w:b/>
          <w:sz w:val="22"/>
          <w:szCs w:val="22"/>
        </w:rPr>
        <w:t>§ 21</w:t>
      </w:r>
      <w:r w:rsidR="000C1DAD" w:rsidRPr="00972E46">
        <w:rPr>
          <w:b/>
          <w:sz w:val="22"/>
          <w:szCs w:val="22"/>
        </w:rPr>
        <w:t>.</w:t>
      </w:r>
      <w:r w:rsidRPr="00972E46">
        <w:rPr>
          <w:b/>
          <w:sz w:val="22"/>
          <w:szCs w:val="22"/>
        </w:rPr>
        <w:t xml:space="preserve"> 1. </w:t>
      </w:r>
      <w:r w:rsidR="000C1DAD" w:rsidRPr="00972E46">
        <w:rPr>
          <w:b/>
          <w:sz w:val="22"/>
          <w:szCs w:val="22"/>
        </w:rPr>
        <w:t>Formy organizacyjne kontroli finansowej:</w:t>
      </w:r>
    </w:p>
    <w:p w:rsidR="000C1DAD" w:rsidRPr="00972E46" w:rsidRDefault="000C1DAD" w:rsidP="00972E46">
      <w:pPr>
        <w:numPr>
          <w:ilvl w:val="0"/>
          <w:numId w:val="3"/>
        </w:numPr>
        <w:jc w:val="both"/>
        <w:rPr>
          <w:sz w:val="22"/>
          <w:szCs w:val="22"/>
        </w:rPr>
      </w:pPr>
      <w:r w:rsidRPr="00972E46">
        <w:rPr>
          <w:b/>
          <w:sz w:val="22"/>
          <w:szCs w:val="22"/>
        </w:rPr>
        <w:t xml:space="preserve">Samokontrola- </w:t>
      </w:r>
      <w:r w:rsidRPr="00972E46">
        <w:rPr>
          <w:sz w:val="22"/>
          <w:szCs w:val="22"/>
        </w:rPr>
        <w:t>prawidłowości wykonywania własnej pracy. Do samokontroli zobowiązani są wszyscy pracownicy bez względu na zajmowana stanowisko i rodzaj wykonywanej pracy, zgodnie z zakresem czynności.</w:t>
      </w:r>
    </w:p>
    <w:p w:rsidR="000C1DAD" w:rsidRPr="00972E46" w:rsidRDefault="000C1DAD" w:rsidP="00972E46">
      <w:pPr>
        <w:numPr>
          <w:ilvl w:val="0"/>
          <w:numId w:val="3"/>
        </w:numPr>
        <w:jc w:val="both"/>
        <w:rPr>
          <w:sz w:val="22"/>
          <w:szCs w:val="22"/>
        </w:rPr>
      </w:pPr>
      <w:r w:rsidRPr="00972E46">
        <w:rPr>
          <w:b/>
          <w:sz w:val="22"/>
          <w:szCs w:val="22"/>
        </w:rPr>
        <w:t>Kontrola funkcjonalna-</w:t>
      </w:r>
      <w:r w:rsidRPr="00972E46">
        <w:rPr>
          <w:sz w:val="22"/>
          <w:szCs w:val="22"/>
        </w:rPr>
        <w:t xml:space="preserve"> sprawowana z urzędu w ramach obowiązków nadzoru przez pracowników zatrudnionych na stanowiskach kierowniczych, a także sprawowana przez zatrudnionych na stanowiskach samodzielnych, współdziałających przy realizacji danych operacji, procesów i opracowania dokumentów – o ile zostali zobowiązani w zakresie czynności do ich wykonania.</w:t>
      </w:r>
    </w:p>
    <w:p w:rsidR="000C1DAD" w:rsidRPr="00972E46" w:rsidRDefault="000C1DAD" w:rsidP="00972E46">
      <w:pPr>
        <w:ind w:left="360"/>
        <w:jc w:val="both"/>
        <w:rPr>
          <w:b/>
          <w:sz w:val="22"/>
          <w:szCs w:val="22"/>
        </w:rPr>
      </w:pPr>
    </w:p>
    <w:p w:rsidR="000C1DAD" w:rsidRPr="00972E46" w:rsidRDefault="000C1DAD" w:rsidP="00972E46">
      <w:pPr>
        <w:ind w:left="360"/>
        <w:jc w:val="both"/>
        <w:rPr>
          <w:b/>
          <w:sz w:val="22"/>
          <w:szCs w:val="22"/>
        </w:rPr>
      </w:pPr>
    </w:p>
    <w:p w:rsidR="000C1DAD" w:rsidRPr="00972E46" w:rsidRDefault="008C500E" w:rsidP="00972E46">
      <w:pPr>
        <w:ind w:left="360"/>
        <w:jc w:val="both"/>
        <w:rPr>
          <w:b/>
          <w:sz w:val="22"/>
          <w:szCs w:val="22"/>
        </w:rPr>
      </w:pPr>
      <w:r w:rsidRPr="00972E46">
        <w:rPr>
          <w:b/>
          <w:sz w:val="22"/>
          <w:szCs w:val="22"/>
        </w:rPr>
        <w:t>§ 22</w:t>
      </w:r>
      <w:r w:rsidR="000C1DAD" w:rsidRPr="00972E46">
        <w:rPr>
          <w:b/>
          <w:sz w:val="22"/>
          <w:szCs w:val="22"/>
        </w:rPr>
        <w:t>.</w:t>
      </w:r>
      <w:r w:rsidRPr="00972E46">
        <w:rPr>
          <w:b/>
          <w:sz w:val="22"/>
          <w:szCs w:val="22"/>
        </w:rPr>
        <w:t xml:space="preserve"> 1. </w:t>
      </w:r>
      <w:r w:rsidR="000C1DAD" w:rsidRPr="00972E46">
        <w:rPr>
          <w:b/>
          <w:sz w:val="22"/>
          <w:szCs w:val="22"/>
        </w:rPr>
        <w:t>Czynności kontroli finansowej:</w:t>
      </w:r>
    </w:p>
    <w:p w:rsidR="000C1DAD" w:rsidRPr="00972E46" w:rsidRDefault="000C1DAD" w:rsidP="00972E46">
      <w:pPr>
        <w:ind w:left="360"/>
        <w:jc w:val="both"/>
        <w:rPr>
          <w:b/>
          <w:sz w:val="22"/>
          <w:szCs w:val="22"/>
        </w:rPr>
      </w:pPr>
    </w:p>
    <w:p w:rsidR="000C1DAD" w:rsidRPr="00972E46" w:rsidRDefault="000C1DAD" w:rsidP="00972E46">
      <w:pPr>
        <w:ind w:left="360"/>
        <w:jc w:val="both"/>
        <w:rPr>
          <w:sz w:val="22"/>
          <w:szCs w:val="22"/>
        </w:rPr>
      </w:pPr>
      <w:r w:rsidRPr="00972E46">
        <w:rPr>
          <w:sz w:val="22"/>
          <w:szCs w:val="22"/>
        </w:rPr>
        <w:t>Kontrolę należy prowadzić odpowiednio do ustalonych obowiązków nadzorczo- kontrolnych poszczególnych pracowników we wszystkich fazach działalności jednostki, w formie kontroli wstępnej, bieżącej i następnej.</w:t>
      </w:r>
    </w:p>
    <w:p w:rsidR="005709A2" w:rsidRPr="00972E46" w:rsidRDefault="000C1DAD" w:rsidP="00972E46">
      <w:pPr>
        <w:numPr>
          <w:ilvl w:val="0"/>
          <w:numId w:val="5"/>
        </w:numPr>
        <w:jc w:val="both"/>
        <w:rPr>
          <w:sz w:val="22"/>
          <w:szCs w:val="22"/>
        </w:rPr>
      </w:pPr>
      <w:r w:rsidRPr="00972E46">
        <w:rPr>
          <w:b/>
          <w:sz w:val="22"/>
          <w:szCs w:val="22"/>
        </w:rPr>
        <w:t xml:space="preserve">Kontrola wstępna- </w:t>
      </w:r>
      <w:r w:rsidRPr="00972E46">
        <w:rPr>
          <w:sz w:val="22"/>
          <w:szCs w:val="22"/>
        </w:rPr>
        <w:t>polega na kontroli czynności</w:t>
      </w:r>
      <w:r w:rsidR="005709A2" w:rsidRPr="00972E46">
        <w:rPr>
          <w:sz w:val="22"/>
          <w:szCs w:val="22"/>
        </w:rPr>
        <w:t xml:space="preserve"> zamierzonych, mających na celu</w:t>
      </w:r>
    </w:p>
    <w:p w:rsidR="005709A2" w:rsidRPr="00972E46" w:rsidRDefault="000C1DAD" w:rsidP="00972E46">
      <w:pPr>
        <w:ind w:left="360"/>
        <w:jc w:val="both"/>
        <w:rPr>
          <w:sz w:val="22"/>
          <w:szCs w:val="22"/>
        </w:rPr>
      </w:pPr>
      <w:r w:rsidRPr="00972E46">
        <w:rPr>
          <w:sz w:val="22"/>
          <w:szCs w:val="22"/>
        </w:rPr>
        <w:t xml:space="preserve">zapobiegania niepożądanym lub nielegalnym działaniom </w:t>
      </w:r>
      <w:r w:rsidR="005709A2" w:rsidRPr="00972E46">
        <w:rPr>
          <w:sz w:val="22"/>
          <w:szCs w:val="22"/>
        </w:rPr>
        <w:t>przez sprawdzenie, czy są</w:t>
      </w:r>
    </w:p>
    <w:p w:rsidR="000C1DAD" w:rsidRPr="00972E46" w:rsidRDefault="000C1DAD" w:rsidP="00972E46">
      <w:pPr>
        <w:ind w:left="360"/>
        <w:jc w:val="both"/>
        <w:rPr>
          <w:sz w:val="22"/>
          <w:szCs w:val="22"/>
        </w:rPr>
      </w:pPr>
      <w:r w:rsidRPr="00972E46">
        <w:rPr>
          <w:sz w:val="22"/>
          <w:szCs w:val="22"/>
        </w:rPr>
        <w:t>one zgodne z kryteriami celowości, gospodarności, rzetelności legalności.</w:t>
      </w:r>
    </w:p>
    <w:p w:rsidR="000C1DAD" w:rsidRPr="00972E46" w:rsidRDefault="000C1DAD" w:rsidP="00972E46">
      <w:pPr>
        <w:ind w:left="360"/>
        <w:jc w:val="both"/>
        <w:rPr>
          <w:sz w:val="22"/>
          <w:szCs w:val="22"/>
        </w:rPr>
      </w:pPr>
      <w:r w:rsidRPr="00972E46">
        <w:rPr>
          <w:sz w:val="22"/>
          <w:szCs w:val="22"/>
        </w:rPr>
        <w:t>Kontrola wstępna obejmuje przede wszystkim sprawdzenie projektów umów, porozumień innych dokumentów powodujących powstanie zobowiązań.</w:t>
      </w:r>
    </w:p>
    <w:p w:rsidR="000C1DAD" w:rsidRPr="00972E46" w:rsidRDefault="000C1DAD" w:rsidP="00972E46">
      <w:pPr>
        <w:ind w:left="360"/>
        <w:jc w:val="both"/>
        <w:rPr>
          <w:sz w:val="22"/>
          <w:szCs w:val="22"/>
        </w:rPr>
      </w:pPr>
      <w:r w:rsidRPr="00972E46">
        <w:rPr>
          <w:sz w:val="22"/>
          <w:szCs w:val="22"/>
        </w:rPr>
        <w:t>Szczególną uwagę w tym zakresie należy zwrócić na:</w:t>
      </w:r>
    </w:p>
    <w:p w:rsidR="000C1DAD" w:rsidRPr="00972E46" w:rsidRDefault="000C1DAD" w:rsidP="00972E46">
      <w:pPr>
        <w:numPr>
          <w:ilvl w:val="0"/>
          <w:numId w:val="6"/>
        </w:numPr>
        <w:jc w:val="both"/>
        <w:rPr>
          <w:sz w:val="22"/>
          <w:szCs w:val="22"/>
        </w:rPr>
      </w:pPr>
      <w:r w:rsidRPr="00972E46">
        <w:rPr>
          <w:sz w:val="22"/>
          <w:szCs w:val="22"/>
        </w:rPr>
        <w:t>Czy postanowienia w nich zawarte są zgodne z przepisami prawa;</w:t>
      </w:r>
    </w:p>
    <w:p w:rsidR="000C1DAD" w:rsidRPr="00972E46" w:rsidRDefault="000C1DAD" w:rsidP="00972E46">
      <w:pPr>
        <w:numPr>
          <w:ilvl w:val="0"/>
          <w:numId w:val="6"/>
        </w:numPr>
        <w:jc w:val="both"/>
        <w:rPr>
          <w:sz w:val="22"/>
          <w:szCs w:val="22"/>
        </w:rPr>
      </w:pPr>
      <w:r w:rsidRPr="00972E46">
        <w:rPr>
          <w:sz w:val="22"/>
          <w:szCs w:val="22"/>
        </w:rPr>
        <w:t>Czy ustalenia w nich zaproponowane a dotyczące kosztów są korzystne dla jednostki i mają pokrycie w planie finansowym jednostki;</w:t>
      </w:r>
    </w:p>
    <w:p w:rsidR="000C1DAD" w:rsidRPr="00972E46" w:rsidRDefault="000C1DAD" w:rsidP="00972E46">
      <w:pPr>
        <w:numPr>
          <w:ilvl w:val="0"/>
          <w:numId w:val="6"/>
        </w:numPr>
        <w:jc w:val="both"/>
        <w:rPr>
          <w:sz w:val="22"/>
          <w:szCs w:val="22"/>
        </w:rPr>
      </w:pPr>
      <w:r w:rsidRPr="00972E46">
        <w:rPr>
          <w:sz w:val="22"/>
          <w:szCs w:val="22"/>
        </w:rPr>
        <w:t>Czy inne ustalenia jak okres wypowiedzenia, zmiana umowy (porozumienia), zabezpieczenia przed wypadkami losowymi, zmiana ceny itp. Zostały ujęte i są korzystne dla jednostki;</w:t>
      </w:r>
    </w:p>
    <w:p w:rsidR="000C1DAD" w:rsidRPr="00972E46" w:rsidRDefault="000C1DAD" w:rsidP="00972E46">
      <w:pPr>
        <w:jc w:val="both"/>
        <w:rPr>
          <w:sz w:val="22"/>
          <w:szCs w:val="22"/>
        </w:rPr>
      </w:pPr>
      <w:r w:rsidRPr="00972E46">
        <w:rPr>
          <w:sz w:val="22"/>
          <w:szCs w:val="22"/>
        </w:rPr>
        <w:t>W ramach kontroli wstępnej należy również zwrócić uwagę na dochody budżetowe, jakie ma osiągnąć jednostka. Dochody budżetowe winny wynikać z obowiązujących przepisów: tj. Uchwał Rady Miejskiej i zawartych umów,</w:t>
      </w:r>
      <w:r w:rsidR="00C63793" w:rsidRPr="00972E46">
        <w:rPr>
          <w:sz w:val="22"/>
          <w:szCs w:val="22"/>
        </w:rPr>
        <w:t xml:space="preserve"> innych przepisów prawa</w:t>
      </w:r>
      <w:r w:rsidRPr="00972E46">
        <w:rPr>
          <w:sz w:val="22"/>
          <w:szCs w:val="22"/>
        </w:rPr>
        <w:t xml:space="preserve">. </w:t>
      </w:r>
    </w:p>
    <w:p w:rsidR="000C1DAD" w:rsidRPr="00972E46" w:rsidRDefault="000C1DAD" w:rsidP="00972E46">
      <w:pPr>
        <w:jc w:val="both"/>
        <w:rPr>
          <w:sz w:val="22"/>
          <w:szCs w:val="22"/>
        </w:rPr>
      </w:pPr>
      <w:r w:rsidRPr="00972E46">
        <w:rPr>
          <w:sz w:val="22"/>
          <w:szCs w:val="22"/>
        </w:rPr>
        <w:t>Należności dotyczące dochodów muszą być ujęte w ewidencji księgowej i egzekwowane w ustalonych terminach i w pełnej wysokości.</w:t>
      </w:r>
    </w:p>
    <w:p w:rsidR="000C1DAD" w:rsidRPr="00972E46" w:rsidRDefault="000C1DAD" w:rsidP="00972E46">
      <w:pPr>
        <w:jc w:val="both"/>
        <w:rPr>
          <w:sz w:val="22"/>
          <w:szCs w:val="22"/>
        </w:rPr>
      </w:pPr>
      <w:r w:rsidRPr="00972E46">
        <w:rPr>
          <w:sz w:val="22"/>
          <w:szCs w:val="22"/>
        </w:rPr>
        <w:t>W razie ujawnienia nieprawidłowości w toku wykonywania kontroli wstępnej kontrolujący:</w:t>
      </w:r>
    </w:p>
    <w:p w:rsidR="000C1DAD" w:rsidRPr="00972E46" w:rsidRDefault="000A7FA1" w:rsidP="00972E46">
      <w:pPr>
        <w:jc w:val="both"/>
        <w:rPr>
          <w:sz w:val="22"/>
          <w:szCs w:val="22"/>
        </w:rPr>
      </w:pPr>
      <w:r w:rsidRPr="00972E46">
        <w:rPr>
          <w:sz w:val="22"/>
          <w:szCs w:val="22"/>
        </w:rPr>
        <w:t>a</w:t>
      </w:r>
      <w:r w:rsidR="000C1DAD" w:rsidRPr="00972E46">
        <w:rPr>
          <w:sz w:val="22"/>
          <w:szCs w:val="22"/>
        </w:rPr>
        <w:t>) zwraca bezzwłocznie nieprawidłowe dokumenty właściwym komórkom z wnioskiem o dokonanie odpowiednich zmian i uzupełnień,</w:t>
      </w:r>
    </w:p>
    <w:p w:rsidR="000C1DAD" w:rsidRPr="00972E46" w:rsidRDefault="000A7FA1" w:rsidP="00972E46">
      <w:pPr>
        <w:jc w:val="both"/>
        <w:rPr>
          <w:sz w:val="22"/>
          <w:szCs w:val="22"/>
        </w:rPr>
      </w:pPr>
      <w:r w:rsidRPr="00972E46">
        <w:rPr>
          <w:sz w:val="22"/>
          <w:szCs w:val="22"/>
        </w:rPr>
        <w:t>b</w:t>
      </w:r>
      <w:r w:rsidR="000C1DAD" w:rsidRPr="00972E46">
        <w:rPr>
          <w:sz w:val="22"/>
          <w:szCs w:val="22"/>
        </w:rPr>
        <w:t>) odmawia podpisania dokumentów nierzetelnych, nieprawidłowych lub dotyczących operacji sprzecznych z obowiązującymi przepisami,</w:t>
      </w:r>
    </w:p>
    <w:p w:rsidR="000C1DAD" w:rsidRPr="00972E46" w:rsidRDefault="000A7FA1" w:rsidP="00972E46">
      <w:pPr>
        <w:jc w:val="both"/>
        <w:rPr>
          <w:sz w:val="22"/>
          <w:szCs w:val="22"/>
        </w:rPr>
      </w:pPr>
      <w:r w:rsidRPr="00972E46">
        <w:rPr>
          <w:sz w:val="22"/>
          <w:szCs w:val="22"/>
        </w:rPr>
        <w:t>c</w:t>
      </w:r>
      <w:r w:rsidR="000C1DAD" w:rsidRPr="00972E46">
        <w:rPr>
          <w:sz w:val="22"/>
          <w:szCs w:val="22"/>
        </w:rPr>
        <w:t>) zawiadamia jednocześnie o ujawnionym fakcie bezpośredniego przełożonego, który podejmuje decyzję w sprawie dalszego toku postępowania odpowiednio do wagi nieprawidłowości.</w:t>
      </w:r>
    </w:p>
    <w:p w:rsidR="000C1DAD" w:rsidRPr="00972E46" w:rsidRDefault="000C1DAD" w:rsidP="00972E46">
      <w:pPr>
        <w:jc w:val="both"/>
        <w:rPr>
          <w:sz w:val="22"/>
          <w:szCs w:val="22"/>
        </w:rPr>
      </w:pPr>
      <w:r w:rsidRPr="00972E46">
        <w:rPr>
          <w:b/>
          <w:sz w:val="22"/>
          <w:szCs w:val="22"/>
        </w:rPr>
        <w:t xml:space="preserve">2) Kontrola bieżąca – </w:t>
      </w:r>
      <w:r w:rsidRPr="00972E46">
        <w:rPr>
          <w:sz w:val="22"/>
          <w:szCs w:val="22"/>
        </w:rPr>
        <w:t>polega na sprawdzeniu czynności i wszelkiego rodzaju operacji gospodarczych w toku ich wykonywania, w celu stwierdzenia czy wykonanie to przebiega prawidłowo i zgodnie z obowiązującymi przepisami.</w:t>
      </w:r>
    </w:p>
    <w:p w:rsidR="000C1DAD" w:rsidRPr="00972E46" w:rsidRDefault="000C1DAD" w:rsidP="00972E46">
      <w:pPr>
        <w:jc w:val="both"/>
        <w:rPr>
          <w:sz w:val="22"/>
          <w:szCs w:val="22"/>
        </w:rPr>
      </w:pPr>
      <w:r w:rsidRPr="00972E46">
        <w:rPr>
          <w:sz w:val="22"/>
          <w:szCs w:val="22"/>
        </w:rPr>
        <w:t>Kontroli podlega również rzeczywisty stan rzeczowych i pieniężnych składników majątkowych w drodze inwentaryzacji</w:t>
      </w:r>
      <w:r w:rsidR="00C63793" w:rsidRPr="00972E46">
        <w:rPr>
          <w:sz w:val="22"/>
          <w:szCs w:val="22"/>
        </w:rPr>
        <w:t>.</w:t>
      </w:r>
      <w:r w:rsidRPr="00972E46">
        <w:rPr>
          <w:sz w:val="22"/>
          <w:szCs w:val="22"/>
          <w:u w:val="single"/>
        </w:rPr>
        <w:t xml:space="preserve"> </w:t>
      </w:r>
      <w:r w:rsidRPr="00972E46">
        <w:rPr>
          <w:sz w:val="22"/>
          <w:szCs w:val="22"/>
        </w:rPr>
        <w:t>Należy sprawdzić czy składniki majątkowe są właściwie przechowywane i prawidłowo zabezpieczone przed kradzieżą, czy pracownicy w obowiązującym terminie rozliczają się z pobranych zaliczek.</w:t>
      </w:r>
    </w:p>
    <w:p w:rsidR="000C1DAD" w:rsidRPr="00972E46" w:rsidRDefault="000C1DAD" w:rsidP="00972E46">
      <w:pPr>
        <w:jc w:val="both"/>
        <w:rPr>
          <w:sz w:val="22"/>
          <w:szCs w:val="22"/>
        </w:rPr>
      </w:pPr>
      <w:r w:rsidRPr="00972E46">
        <w:rPr>
          <w:b/>
          <w:sz w:val="22"/>
          <w:szCs w:val="22"/>
        </w:rPr>
        <w:lastRenderedPageBreak/>
        <w:t xml:space="preserve">3) Kontrola następna – </w:t>
      </w:r>
      <w:r w:rsidRPr="00972E46">
        <w:rPr>
          <w:sz w:val="22"/>
          <w:szCs w:val="22"/>
        </w:rPr>
        <w:t>dotyczy sprawdzenia dokumentów odzwierciedlających czynności już dokonane. Z analizy tych dokumentów winno wynikać czy dotychczasowa działalność jednostki przebiegła prawidłowo i zgodnie z obowiązującymi przepisami prawa. Na dowód dokonania kontroli dokumentu kontrolujący opatruje go data i podpisem.</w:t>
      </w:r>
    </w:p>
    <w:p w:rsidR="000C1DAD" w:rsidRPr="00972E46" w:rsidRDefault="000C1DAD" w:rsidP="00972E46">
      <w:pPr>
        <w:ind w:left="360"/>
        <w:jc w:val="both"/>
        <w:rPr>
          <w:sz w:val="22"/>
          <w:szCs w:val="22"/>
        </w:rPr>
      </w:pPr>
    </w:p>
    <w:p w:rsidR="000C1DAD" w:rsidRPr="00972E46" w:rsidRDefault="000C1DAD" w:rsidP="00972E46">
      <w:pPr>
        <w:ind w:left="360"/>
        <w:jc w:val="both"/>
        <w:rPr>
          <w:b/>
          <w:sz w:val="22"/>
          <w:szCs w:val="22"/>
        </w:rPr>
      </w:pPr>
    </w:p>
    <w:p w:rsidR="000C1DAD" w:rsidRPr="00972E46" w:rsidRDefault="008C500E" w:rsidP="00972E46">
      <w:pPr>
        <w:jc w:val="both"/>
        <w:rPr>
          <w:b/>
          <w:sz w:val="22"/>
          <w:szCs w:val="22"/>
        </w:rPr>
      </w:pPr>
      <w:r w:rsidRPr="00972E46">
        <w:rPr>
          <w:b/>
          <w:sz w:val="22"/>
          <w:szCs w:val="22"/>
        </w:rPr>
        <w:t>§ 23</w:t>
      </w:r>
      <w:r w:rsidR="000C1DAD" w:rsidRPr="00972E46">
        <w:rPr>
          <w:b/>
          <w:sz w:val="22"/>
          <w:szCs w:val="22"/>
        </w:rPr>
        <w:t>.</w:t>
      </w:r>
      <w:r w:rsidRPr="00972E46">
        <w:rPr>
          <w:b/>
          <w:sz w:val="22"/>
          <w:szCs w:val="22"/>
        </w:rPr>
        <w:t xml:space="preserve"> </w:t>
      </w:r>
      <w:r w:rsidR="000C1DAD" w:rsidRPr="00972E46">
        <w:rPr>
          <w:b/>
          <w:sz w:val="22"/>
          <w:szCs w:val="22"/>
        </w:rPr>
        <w:t>1.Kryteria kontroli finansowej.</w:t>
      </w:r>
    </w:p>
    <w:p w:rsidR="000C1DAD" w:rsidRPr="00972E46" w:rsidRDefault="000C1DAD" w:rsidP="00972E46">
      <w:pPr>
        <w:jc w:val="both"/>
        <w:rPr>
          <w:sz w:val="22"/>
          <w:szCs w:val="22"/>
        </w:rPr>
      </w:pPr>
      <w:r w:rsidRPr="00972E46">
        <w:rPr>
          <w:sz w:val="22"/>
          <w:szCs w:val="22"/>
        </w:rPr>
        <w:t>Każde postępowanie kontrolne jest czynnością powtarzalną odbywającą się według ściśle określonych kryteriów w zależności od rodzaju kontroli. Dla wszystkich czynności kontrolnych przyjęto ogólne, wewnętrznie zgodne, zasady lub kryteria postępowania kontrolnego.</w:t>
      </w:r>
    </w:p>
    <w:p w:rsidR="000C1DAD" w:rsidRPr="00972E46" w:rsidRDefault="000C1DAD" w:rsidP="00972E46">
      <w:pPr>
        <w:jc w:val="both"/>
        <w:rPr>
          <w:sz w:val="22"/>
          <w:szCs w:val="22"/>
        </w:rPr>
      </w:pPr>
      <w:r w:rsidRPr="00972E46">
        <w:rPr>
          <w:sz w:val="22"/>
          <w:szCs w:val="22"/>
        </w:rPr>
        <w:t>Należy do nich zaliczyć</w:t>
      </w:r>
    </w:p>
    <w:p w:rsidR="000C1DAD" w:rsidRPr="00972E46" w:rsidRDefault="000C1DAD" w:rsidP="00972E46">
      <w:pPr>
        <w:numPr>
          <w:ilvl w:val="1"/>
          <w:numId w:val="4"/>
        </w:numPr>
        <w:jc w:val="both"/>
        <w:rPr>
          <w:sz w:val="22"/>
          <w:szCs w:val="22"/>
        </w:rPr>
      </w:pPr>
      <w:r w:rsidRPr="00972E46">
        <w:rPr>
          <w:b/>
          <w:sz w:val="22"/>
          <w:szCs w:val="22"/>
        </w:rPr>
        <w:t xml:space="preserve">Kryterium legalności – </w:t>
      </w:r>
      <w:r w:rsidRPr="00972E46">
        <w:rPr>
          <w:sz w:val="22"/>
          <w:szCs w:val="22"/>
        </w:rPr>
        <w:t>oznacza zbadanie zgodności działania jednostki z obowiązującymi przepisami prawa.</w:t>
      </w:r>
    </w:p>
    <w:p w:rsidR="000C1DAD" w:rsidRPr="00972E46" w:rsidRDefault="000C1DAD" w:rsidP="00972E46">
      <w:pPr>
        <w:numPr>
          <w:ilvl w:val="1"/>
          <w:numId w:val="4"/>
        </w:numPr>
        <w:jc w:val="both"/>
        <w:rPr>
          <w:sz w:val="22"/>
          <w:szCs w:val="22"/>
        </w:rPr>
      </w:pPr>
      <w:r w:rsidRPr="00972E46">
        <w:rPr>
          <w:b/>
          <w:sz w:val="22"/>
          <w:szCs w:val="22"/>
        </w:rPr>
        <w:t>Kryterium gospodarności-</w:t>
      </w:r>
      <w:r w:rsidRPr="00972E46">
        <w:rPr>
          <w:sz w:val="22"/>
          <w:szCs w:val="22"/>
        </w:rPr>
        <w:t xml:space="preserve"> oznacza ustalenie czy zadania jednostki są realizowane oszczędnie, wydajnie i efektywnie.</w:t>
      </w:r>
    </w:p>
    <w:p w:rsidR="000C1DAD" w:rsidRPr="00972E46" w:rsidRDefault="000C1DAD" w:rsidP="00972E46">
      <w:pPr>
        <w:numPr>
          <w:ilvl w:val="1"/>
          <w:numId w:val="4"/>
        </w:numPr>
        <w:jc w:val="both"/>
        <w:rPr>
          <w:sz w:val="22"/>
          <w:szCs w:val="22"/>
        </w:rPr>
      </w:pPr>
      <w:r w:rsidRPr="00972E46">
        <w:rPr>
          <w:b/>
          <w:sz w:val="22"/>
          <w:szCs w:val="22"/>
        </w:rPr>
        <w:t>Kryterium celowości-</w:t>
      </w:r>
      <w:r w:rsidRPr="00972E46">
        <w:rPr>
          <w:sz w:val="22"/>
          <w:szCs w:val="22"/>
        </w:rPr>
        <w:t xml:space="preserve"> związane jest z ustaleniem czy podejmowane działania są zgodne z celami wynikającymi z zatwierdzonych planów, a także czy zastosowane metody i środki były optymalne, odpowiednie dla osiągniętych założonych celów.</w:t>
      </w:r>
    </w:p>
    <w:p w:rsidR="000C1DAD" w:rsidRPr="00972E46" w:rsidRDefault="000C1DAD" w:rsidP="00972E46">
      <w:pPr>
        <w:numPr>
          <w:ilvl w:val="1"/>
          <w:numId w:val="4"/>
        </w:numPr>
        <w:jc w:val="both"/>
        <w:rPr>
          <w:sz w:val="22"/>
          <w:szCs w:val="22"/>
        </w:rPr>
      </w:pPr>
      <w:r w:rsidRPr="00972E46">
        <w:rPr>
          <w:b/>
          <w:sz w:val="22"/>
          <w:szCs w:val="22"/>
        </w:rPr>
        <w:t>Kryterium rzetelności-</w:t>
      </w:r>
      <w:r w:rsidRPr="00972E46">
        <w:rPr>
          <w:sz w:val="22"/>
          <w:szCs w:val="22"/>
        </w:rPr>
        <w:t xml:space="preserve"> wymaga ustalenia, czy wszystkie operacje gospodarcze są właściwie udokumentowane, czy dokumenty ( dowody księgowe) będące podstawą zapisu w księgach rachunkowych, są opisane w sposób umożliwiający identyfikację zrealizowanego zadania i zostały sprawdzone przed ich zaksięgowaniem przez odpowiednie służby oraz czy stosowane w jednostce zasady rachunkowości zapewniają rzetelne przedstawienie sytuacji majątkowej i finansowej jednostki. </w:t>
      </w:r>
    </w:p>
    <w:p w:rsidR="000C1DAD" w:rsidRPr="00972E46" w:rsidRDefault="000C1DAD" w:rsidP="00972E46">
      <w:pPr>
        <w:numPr>
          <w:ilvl w:val="1"/>
          <w:numId w:val="4"/>
        </w:numPr>
        <w:jc w:val="both"/>
        <w:rPr>
          <w:b/>
          <w:sz w:val="22"/>
          <w:szCs w:val="22"/>
        </w:rPr>
      </w:pPr>
      <w:r w:rsidRPr="00972E46">
        <w:rPr>
          <w:b/>
          <w:sz w:val="22"/>
          <w:szCs w:val="22"/>
        </w:rPr>
        <w:t xml:space="preserve">Kryterium zgodności z planem- </w:t>
      </w:r>
      <w:r w:rsidRPr="00972E46">
        <w:rPr>
          <w:sz w:val="22"/>
          <w:szCs w:val="22"/>
        </w:rPr>
        <w:t>oznacza zbadanie czy zobowiązania wynikające z zatwierdzonych dokumentów mają pokrycie w planie finansowym wydatków budżetowych.</w:t>
      </w:r>
    </w:p>
    <w:p w:rsidR="000C1DAD" w:rsidRPr="00972E46" w:rsidRDefault="000C1DAD" w:rsidP="00972E46">
      <w:pPr>
        <w:jc w:val="both"/>
        <w:rPr>
          <w:sz w:val="22"/>
          <w:szCs w:val="22"/>
        </w:rPr>
      </w:pPr>
      <w:r w:rsidRPr="00972E46">
        <w:rPr>
          <w:sz w:val="22"/>
          <w:szCs w:val="22"/>
        </w:rPr>
        <w:t>Sprawdzenie operacji gospodarczej przy zastosowaniu powyższych kryteriów dokonywane jest przez Kierownika lub Głównego Księgowego lub pracownikom, którym kierownik przekazał odpowiedzialność za wydzieloną część gospodarki finansowej. Sprawdzenie to jest sprawdzeniem merytorycznym operacji.</w:t>
      </w:r>
    </w:p>
    <w:p w:rsidR="000C1DAD" w:rsidRPr="00972E46" w:rsidRDefault="000C1DAD" w:rsidP="00972E46">
      <w:pPr>
        <w:ind w:left="1440"/>
        <w:jc w:val="both"/>
        <w:rPr>
          <w:sz w:val="22"/>
          <w:szCs w:val="22"/>
        </w:rPr>
      </w:pPr>
    </w:p>
    <w:p w:rsidR="000C1DAD" w:rsidRPr="00972E46" w:rsidRDefault="008C500E" w:rsidP="00972E46">
      <w:pPr>
        <w:jc w:val="both"/>
        <w:rPr>
          <w:b/>
          <w:sz w:val="22"/>
          <w:szCs w:val="22"/>
        </w:rPr>
      </w:pPr>
      <w:r w:rsidRPr="00972E46">
        <w:rPr>
          <w:b/>
          <w:sz w:val="22"/>
          <w:szCs w:val="22"/>
        </w:rPr>
        <w:t>§ 24</w:t>
      </w:r>
      <w:r w:rsidR="000C1DAD" w:rsidRPr="00972E46">
        <w:rPr>
          <w:b/>
          <w:sz w:val="22"/>
          <w:szCs w:val="22"/>
        </w:rPr>
        <w:t>.</w:t>
      </w:r>
      <w:r w:rsidRPr="00972E46">
        <w:rPr>
          <w:b/>
          <w:sz w:val="22"/>
          <w:szCs w:val="22"/>
        </w:rPr>
        <w:t xml:space="preserve"> 1. </w:t>
      </w:r>
      <w:r w:rsidR="000C1DAD" w:rsidRPr="00972E46">
        <w:rPr>
          <w:b/>
          <w:sz w:val="22"/>
          <w:szCs w:val="22"/>
        </w:rPr>
        <w:t>Środki kontroli finansowej:</w:t>
      </w:r>
    </w:p>
    <w:p w:rsidR="000C1DAD" w:rsidRPr="00972E46" w:rsidRDefault="000C1DAD" w:rsidP="00972E46">
      <w:pPr>
        <w:ind w:left="1440"/>
        <w:jc w:val="both"/>
        <w:rPr>
          <w:b/>
          <w:sz w:val="22"/>
          <w:szCs w:val="22"/>
        </w:rPr>
      </w:pPr>
    </w:p>
    <w:p w:rsidR="000C1DAD" w:rsidRPr="00972E46" w:rsidRDefault="000C1DAD" w:rsidP="00972E46">
      <w:pPr>
        <w:jc w:val="both"/>
        <w:rPr>
          <w:sz w:val="22"/>
          <w:szCs w:val="22"/>
        </w:rPr>
      </w:pPr>
      <w:r w:rsidRPr="00972E46">
        <w:rPr>
          <w:sz w:val="22"/>
          <w:szCs w:val="22"/>
        </w:rPr>
        <w:t xml:space="preserve">Środki kontroli finansowej wykorzystywane w Ośrodku Pomocy Społecznej w </w:t>
      </w:r>
      <w:r w:rsidR="00C63793" w:rsidRPr="00972E46">
        <w:rPr>
          <w:sz w:val="22"/>
          <w:szCs w:val="22"/>
        </w:rPr>
        <w:t>Pyrzycach</w:t>
      </w:r>
      <w:r w:rsidRPr="00972E46">
        <w:rPr>
          <w:sz w:val="22"/>
          <w:szCs w:val="22"/>
        </w:rPr>
        <w:t xml:space="preserve"> zawarte zostały w:</w:t>
      </w:r>
    </w:p>
    <w:p w:rsidR="000C1DAD" w:rsidRPr="00972E46" w:rsidRDefault="000C1DAD" w:rsidP="00972E46">
      <w:pPr>
        <w:numPr>
          <w:ilvl w:val="0"/>
          <w:numId w:val="7"/>
        </w:numPr>
        <w:jc w:val="both"/>
        <w:rPr>
          <w:sz w:val="22"/>
          <w:szCs w:val="22"/>
        </w:rPr>
      </w:pPr>
      <w:r w:rsidRPr="00972E46">
        <w:rPr>
          <w:sz w:val="22"/>
          <w:szCs w:val="22"/>
        </w:rPr>
        <w:t xml:space="preserve">Regulaminie Organizacyjnym Ośrodka Pomocy Społecznej w </w:t>
      </w:r>
      <w:r w:rsidR="00C63793" w:rsidRPr="00972E46">
        <w:rPr>
          <w:sz w:val="22"/>
          <w:szCs w:val="22"/>
        </w:rPr>
        <w:t>Pyrzycach</w:t>
      </w:r>
      <w:r w:rsidRPr="00972E46">
        <w:rPr>
          <w:sz w:val="22"/>
          <w:szCs w:val="22"/>
        </w:rPr>
        <w:t>.</w:t>
      </w:r>
    </w:p>
    <w:p w:rsidR="000C1DAD" w:rsidRPr="00972E46" w:rsidRDefault="000C1DAD" w:rsidP="00972E46">
      <w:pPr>
        <w:pStyle w:val="Akapitzlist"/>
        <w:numPr>
          <w:ilvl w:val="0"/>
          <w:numId w:val="7"/>
        </w:numPr>
        <w:jc w:val="both"/>
        <w:rPr>
          <w:sz w:val="22"/>
          <w:szCs w:val="22"/>
        </w:rPr>
      </w:pPr>
      <w:r w:rsidRPr="00972E46">
        <w:rPr>
          <w:sz w:val="22"/>
          <w:szCs w:val="22"/>
        </w:rPr>
        <w:t xml:space="preserve">Polityka rachunkowości Ośrodka Pomocy Społecznej w </w:t>
      </w:r>
      <w:r w:rsidR="00C63793" w:rsidRPr="00972E46">
        <w:rPr>
          <w:sz w:val="22"/>
          <w:szCs w:val="22"/>
        </w:rPr>
        <w:t>Pyrzycach</w:t>
      </w:r>
      <w:r w:rsidRPr="00972E46">
        <w:rPr>
          <w:sz w:val="22"/>
          <w:szCs w:val="22"/>
        </w:rPr>
        <w:t xml:space="preserve"> w tym:</w:t>
      </w:r>
    </w:p>
    <w:p w:rsidR="000C1DAD" w:rsidRPr="00972E46" w:rsidRDefault="000C1DAD" w:rsidP="00972E46">
      <w:pPr>
        <w:numPr>
          <w:ilvl w:val="0"/>
          <w:numId w:val="8"/>
        </w:numPr>
        <w:jc w:val="both"/>
        <w:rPr>
          <w:sz w:val="22"/>
          <w:szCs w:val="22"/>
        </w:rPr>
      </w:pPr>
      <w:r w:rsidRPr="00972E46">
        <w:rPr>
          <w:sz w:val="22"/>
          <w:szCs w:val="22"/>
        </w:rPr>
        <w:t>…………………………………………………………………………</w:t>
      </w:r>
    </w:p>
    <w:p w:rsidR="000C1DAD" w:rsidRPr="00972E46" w:rsidRDefault="000C1DAD" w:rsidP="00972E46">
      <w:pPr>
        <w:numPr>
          <w:ilvl w:val="0"/>
          <w:numId w:val="8"/>
        </w:numPr>
        <w:jc w:val="both"/>
        <w:rPr>
          <w:sz w:val="22"/>
          <w:szCs w:val="22"/>
        </w:rPr>
      </w:pPr>
      <w:r w:rsidRPr="00972E46">
        <w:rPr>
          <w:sz w:val="22"/>
          <w:szCs w:val="22"/>
        </w:rPr>
        <w:t>………………………………………………………………………...</w:t>
      </w:r>
    </w:p>
    <w:p w:rsidR="000C1DAD" w:rsidRPr="00972E46" w:rsidRDefault="000C1DAD" w:rsidP="00972E46">
      <w:pPr>
        <w:numPr>
          <w:ilvl w:val="0"/>
          <w:numId w:val="8"/>
        </w:numPr>
        <w:jc w:val="both"/>
        <w:rPr>
          <w:sz w:val="22"/>
          <w:szCs w:val="22"/>
        </w:rPr>
      </w:pPr>
      <w:r w:rsidRPr="00972E46">
        <w:rPr>
          <w:sz w:val="22"/>
          <w:szCs w:val="22"/>
        </w:rPr>
        <w:t>…………………………………………………………………………</w:t>
      </w:r>
    </w:p>
    <w:p w:rsidR="000C1DAD" w:rsidRPr="00972E46" w:rsidRDefault="000C1DAD" w:rsidP="00972E46">
      <w:pPr>
        <w:numPr>
          <w:ilvl w:val="0"/>
          <w:numId w:val="8"/>
        </w:numPr>
        <w:jc w:val="both"/>
        <w:rPr>
          <w:sz w:val="22"/>
          <w:szCs w:val="22"/>
        </w:rPr>
      </w:pPr>
      <w:r w:rsidRPr="00972E46">
        <w:rPr>
          <w:sz w:val="22"/>
          <w:szCs w:val="22"/>
        </w:rPr>
        <w:t>…………………………………………………………………………</w:t>
      </w:r>
    </w:p>
    <w:p w:rsidR="000C1DAD" w:rsidRPr="00972E46" w:rsidRDefault="000C1DAD" w:rsidP="00972E46">
      <w:pPr>
        <w:pStyle w:val="Akapitzlist"/>
        <w:numPr>
          <w:ilvl w:val="0"/>
          <w:numId w:val="7"/>
        </w:numPr>
        <w:jc w:val="both"/>
        <w:rPr>
          <w:sz w:val="22"/>
          <w:szCs w:val="22"/>
        </w:rPr>
      </w:pPr>
      <w:r w:rsidRPr="00972E46">
        <w:rPr>
          <w:sz w:val="22"/>
          <w:szCs w:val="22"/>
        </w:rPr>
        <w:t xml:space="preserve"> Instrukcji inwentaryzacyjnej.</w:t>
      </w:r>
    </w:p>
    <w:p w:rsidR="000C1DAD" w:rsidRPr="00972E46" w:rsidRDefault="000C1DAD" w:rsidP="00972E46">
      <w:pPr>
        <w:pStyle w:val="Akapitzlist"/>
        <w:numPr>
          <w:ilvl w:val="0"/>
          <w:numId w:val="7"/>
        </w:numPr>
        <w:jc w:val="both"/>
        <w:rPr>
          <w:sz w:val="22"/>
          <w:szCs w:val="22"/>
        </w:rPr>
      </w:pPr>
      <w:r w:rsidRPr="00972E46">
        <w:rPr>
          <w:sz w:val="22"/>
          <w:szCs w:val="22"/>
        </w:rPr>
        <w:t>Zakresach czynności pracowników.</w:t>
      </w:r>
    </w:p>
    <w:p w:rsidR="000C1DAD" w:rsidRPr="00972E46" w:rsidRDefault="000C1DAD" w:rsidP="00972E46">
      <w:pPr>
        <w:ind w:left="1440"/>
        <w:jc w:val="both"/>
        <w:rPr>
          <w:sz w:val="22"/>
          <w:szCs w:val="22"/>
        </w:rPr>
      </w:pPr>
    </w:p>
    <w:p w:rsidR="000C1DAD" w:rsidRPr="00972E46" w:rsidRDefault="000C1DAD" w:rsidP="00972E46">
      <w:pPr>
        <w:jc w:val="both"/>
        <w:rPr>
          <w:sz w:val="22"/>
          <w:szCs w:val="22"/>
        </w:rPr>
      </w:pPr>
      <w:r w:rsidRPr="00972E46">
        <w:rPr>
          <w:sz w:val="22"/>
          <w:szCs w:val="22"/>
        </w:rPr>
        <w:t>Zastosowanie wyżej wymienionych przepisów prawnych środków kontroli pozwoli na:</w:t>
      </w:r>
    </w:p>
    <w:p w:rsidR="000C1DAD" w:rsidRPr="00972E46" w:rsidRDefault="000C1DAD" w:rsidP="00972E46">
      <w:pPr>
        <w:numPr>
          <w:ilvl w:val="0"/>
          <w:numId w:val="9"/>
        </w:numPr>
        <w:jc w:val="both"/>
        <w:rPr>
          <w:sz w:val="22"/>
          <w:szCs w:val="22"/>
        </w:rPr>
      </w:pPr>
      <w:r w:rsidRPr="00972E46">
        <w:rPr>
          <w:sz w:val="22"/>
          <w:szCs w:val="22"/>
        </w:rPr>
        <w:t>Oszczędne i efektywne wykorzystanie zasobów majątkowych i ludzkich,</w:t>
      </w:r>
    </w:p>
    <w:p w:rsidR="000C1DAD" w:rsidRPr="00972E46" w:rsidRDefault="000C1DAD" w:rsidP="00972E46">
      <w:pPr>
        <w:numPr>
          <w:ilvl w:val="0"/>
          <w:numId w:val="9"/>
        </w:numPr>
        <w:jc w:val="both"/>
        <w:rPr>
          <w:sz w:val="22"/>
          <w:szCs w:val="22"/>
        </w:rPr>
      </w:pPr>
      <w:r w:rsidRPr="00972E46">
        <w:rPr>
          <w:sz w:val="22"/>
          <w:szCs w:val="22"/>
        </w:rPr>
        <w:t>Zabezpieczenie składników majątku przed zniszczeniem, utratą i defraudacją.</w:t>
      </w:r>
    </w:p>
    <w:p w:rsidR="000C1DAD" w:rsidRPr="00972E46" w:rsidRDefault="000C1DAD" w:rsidP="00972E46">
      <w:pPr>
        <w:numPr>
          <w:ilvl w:val="0"/>
          <w:numId w:val="9"/>
        </w:numPr>
        <w:jc w:val="both"/>
        <w:rPr>
          <w:sz w:val="22"/>
          <w:szCs w:val="22"/>
        </w:rPr>
      </w:pPr>
      <w:r w:rsidRPr="00972E46">
        <w:rPr>
          <w:sz w:val="22"/>
          <w:szCs w:val="22"/>
        </w:rPr>
        <w:t>Bieżące wykrywanie błędów i nieprawidłowości.</w:t>
      </w:r>
    </w:p>
    <w:p w:rsidR="000C1DAD" w:rsidRPr="00972E46" w:rsidRDefault="000C1DAD" w:rsidP="00972E46">
      <w:pPr>
        <w:numPr>
          <w:ilvl w:val="0"/>
          <w:numId w:val="9"/>
        </w:numPr>
        <w:jc w:val="both"/>
        <w:rPr>
          <w:sz w:val="22"/>
          <w:szCs w:val="22"/>
        </w:rPr>
      </w:pPr>
      <w:r w:rsidRPr="00972E46">
        <w:rPr>
          <w:sz w:val="22"/>
          <w:szCs w:val="22"/>
        </w:rPr>
        <w:t>Działanie zgodne z przepisami prawa oraz wewnętrznymi aktami i z wytycznymi kierownictwa.</w:t>
      </w:r>
    </w:p>
    <w:p w:rsidR="000C1DAD" w:rsidRPr="00972E46" w:rsidRDefault="000C1DAD" w:rsidP="00972E46">
      <w:pPr>
        <w:ind w:left="1800"/>
        <w:jc w:val="both"/>
        <w:rPr>
          <w:sz w:val="22"/>
          <w:szCs w:val="22"/>
        </w:rPr>
      </w:pPr>
    </w:p>
    <w:p w:rsidR="000C1DAD" w:rsidRPr="00972E46" w:rsidRDefault="005709A2" w:rsidP="00972E46">
      <w:pPr>
        <w:jc w:val="both"/>
        <w:rPr>
          <w:b/>
          <w:sz w:val="22"/>
          <w:szCs w:val="22"/>
        </w:rPr>
      </w:pPr>
      <w:r w:rsidRPr="00972E46">
        <w:rPr>
          <w:b/>
          <w:sz w:val="22"/>
          <w:szCs w:val="22"/>
        </w:rPr>
        <w:t>§ 25</w:t>
      </w:r>
      <w:r w:rsidR="000C1DAD" w:rsidRPr="00972E46">
        <w:rPr>
          <w:b/>
          <w:sz w:val="22"/>
          <w:szCs w:val="22"/>
        </w:rPr>
        <w:t>.</w:t>
      </w:r>
      <w:r w:rsidR="008C500E" w:rsidRPr="00972E46">
        <w:rPr>
          <w:b/>
          <w:sz w:val="22"/>
          <w:szCs w:val="22"/>
        </w:rPr>
        <w:t xml:space="preserve"> 1. </w:t>
      </w:r>
      <w:r w:rsidR="000C1DAD" w:rsidRPr="00972E46">
        <w:rPr>
          <w:b/>
          <w:sz w:val="22"/>
          <w:szCs w:val="22"/>
        </w:rPr>
        <w:t>Środowisko systemu kontroli finansowej.</w:t>
      </w:r>
    </w:p>
    <w:p w:rsidR="000C1DAD" w:rsidRPr="00972E46" w:rsidRDefault="000C1DAD" w:rsidP="00972E46">
      <w:pPr>
        <w:ind w:left="1440"/>
        <w:jc w:val="both"/>
        <w:rPr>
          <w:b/>
          <w:sz w:val="22"/>
          <w:szCs w:val="22"/>
        </w:rPr>
      </w:pPr>
    </w:p>
    <w:p w:rsidR="000C1DAD" w:rsidRPr="00972E46" w:rsidRDefault="000C1DAD" w:rsidP="00972E46">
      <w:pPr>
        <w:jc w:val="both"/>
        <w:rPr>
          <w:sz w:val="22"/>
          <w:szCs w:val="22"/>
        </w:rPr>
      </w:pPr>
      <w:r w:rsidRPr="00972E46">
        <w:rPr>
          <w:sz w:val="22"/>
          <w:szCs w:val="22"/>
        </w:rPr>
        <w:t>Standardy w tym obszarze dotyczą uczciwości i kompetencji pracowników, struktury organizacyjnej i ustaleniu zadań wrażliwych. Środowisko systemu kontroli dotyczy zarządzenia i jej organizacji i determinuje, jakość kontroli finansowej:</w:t>
      </w:r>
    </w:p>
    <w:p w:rsidR="000C1DAD" w:rsidRPr="00972E46" w:rsidRDefault="000C1DAD" w:rsidP="00972E46">
      <w:pPr>
        <w:pStyle w:val="Akapitzlist"/>
        <w:numPr>
          <w:ilvl w:val="0"/>
          <w:numId w:val="10"/>
        </w:numPr>
        <w:jc w:val="both"/>
        <w:rPr>
          <w:sz w:val="22"/>
          <w:szCs w:val="22"/>
        </w:rPr>
      </w:pPr>
      <w:r w:rsidRPr="00972E46">
        <w:rPr>
          <w:sz w:val="22"/>
          <w:szCs w:val="22"/>
        </w:rPr>
        <w:lastRenderedPageBreak/>
        <w:t xml:space="preserve">Uczciwość i inne wartości etyczne – są podstawą skutecznego systemu kontroli finansowej – pracownicy Ośrodka Pomocy Społecznej w </w:t>
      </w:r>
      <w:r w:rsidR="00C63793" w:rsidRPr="00972E46">
        <w:rPr>
          <w:sz w:val="22"/>
          <w:szCs w:val="22"/>
        </w:rPr>
        <w:t>Pyrzycach</w:t>
      </w:r>
      <w:r w:rsidRPr="00972E46">
        <w:rPr>
          <w:sz w:val="22"/>
          <w:szCs w:val="22"/>
        </w:rPr>
        <w:t xml:space="preserve"> dbają o wysoki poziom osobistej i zawodowej uczciwości, ściśle przestrzegają wszystkich opracowanych procedur kontroli finansowej;</w:t>
      </w:r>
    </w:p>
    <w:p w:rsidR="000C1DAD" w:rsidRPr="00972E46" w:rsidRDefault="000C1DAD" w:rsidP="00972E46">
      <w:pPr>
        <w:numPr>
          <w:ilvl w:val="0"/>
          <w:numId w:val="10"/>
        </w:numPr>
        <w:jc w:val="both"/>
        <w:rPr>
          <w:sz w:val="22"/>
          <w:szCs w:val="22"/>
        </w:rPr>
      </w:pPr>
      <w:r w:rsidRPr="00972E46">
        <w:rPr>
          <w:sz w:val="22"/>
          <w:szCs w:val="22"/>
        </w:rPr>
        <w:t xml:space="preserve">Kompetencje zawodowe – pracownicy Ośrodka Pomocy Społecznej w </w:t>
      </w:r>
      <w:r w:rsidR="00C63793" w:rsidRPr="00972E46">
        <w:rPr>
          <w:sz w:val="22"/>
          <w:szCs w:val="22"/>
        </w:rPr>
        <w:t xml:space="preserve">Pyrzycach </w:t>
      </w:r>
      <w:r w:rsidRPr="00972E46">
        <w:rPr>
          <w:sz w:val="22"/>
          <w:szCs w:val="22"/>
        </w:rPr>
        <w:t xml:space="preserve"> uczestniczą w szkoleniach, sami dbają, aby ciągle poszerzać i aktualizować zakres wiedzy, rozwijać umiejętności i zdolności;</w:t>
      </w:r>
    </w:p>
    <w:p w:rsidR="000C1DAD" w:rsidRPr="00972E46" w:rsidRDefault="000C1DAD" w:rsidP="00972E46">
      <w:pPr>
        <w:numPr>
          <w:ilvl w:val="0"/>
          <w:numId w:val="10"/>
        </w:numPr>
        <w:jc w:val="both"/>
        <w:rPr>
          <w:sz w:val="22"/>
          <w:szCs w:val="22"/>
        </w:rPr>
      </w:pPr>
      <w:r w:rsidRPr="00972E46">
        <w:rPr>
          <w:sz w:val="22"/>
          <w:szCs w:val="22"/>
        </w:rPr>
        <w:t>Identyfikacja zadań wrażliwych;</w:t>
      </w:r>
    </w:p>
    <w:p w:rsidR="000C1DAD" w:rsidRPr="00972E46" w:rsidRDefault="000C1DAD" w:rsidP="00972E46">
      <w:pPr>
        <w:jc w:val="both"/>
        <w:rPr>
          <w:sz w:val="22"/>
          <w:szCs w:val="22"/>
        </w:rPr>
      </w:pPr>
      <w:r w:rsidRPr="00972E46">
        <w:rPr>
          <w:sz w:val="22"/>
          <w:szCs w:val="22"/>
        </w:rPr>
        <w:t>Kierownik identyfikuje, jako zadania wrażliwe w Ośrodku Pomocy Społecznej:</w:t>
      </w:r>
    </w:p>
    <w:p w:rsidR="000C1DAD" w:rsidRPr="00972E46" w:rsidRDefault="000C1DAD" w:rsidP="00972E46">
      <w:pPr>
        <w:numPr>
          <w:ilvl w:val="0"/>
          <w:numId w:val="11"/>
        </w:numPr>
        <w:jc w:val="both"/>
        <w:rPr>
          <w:sz w:val="22"/>
          <w:szCs w:val="22"/>
        </w:rPr>
      </w:pPr>
      <w:r w:rsidRPr="00972E46">
        <w:rPr>
          <w:sz w:val="22"/>
          <w:szCs w:val="22"/>
        </w:rPr>
        <w:t>Gospodarkę kasowa</w:t>
      </w:r>
    </w:p>
    <w:p w:rsidR="000C1DAD" w:rsidRPr="00972E46" w:rsidRDefault="000C1DAD" w:rsidP="00972E46">
      <w:pPr>
        <w:numPr>
          <w:ilvl w:val="0"/>
          <w:numId w:val="11"/>
        </w:numPr>
        <w:jc w:val="both"/>
        <w:rPr>
          <w:sz w:val="22"/>
          <w:szCs w:val="22"/>
        </w:rPr>
      </w:pPr>
      <w:r w:rsidRPr="00972E46">
        <w:rPr>
          <w:sz w:val="22"/>
          <w:szCs w:val="22"/>
        </w:rPr>
        <w:t>Udzielanie zasiłków</w:t>
      </w:r>
    </w:p>
    <w:p w:rsidR="000C1DAD" w:rsidRPr="00972E46" w:rsidRDefault="000C1DAD" w:rsidP="00972E46">
      <w:pPr>
        <w:numPr>
          <w:ilvl w:val="0"/>
          <w:numId w:val="11"/>
        </w:numPr>
        <w:jc w:val="both"/>
        <w:rPr>
          <w:sz w:val="22"/>
          <w:szCs w:val="22"/>
        </w:rPr>
      </w:pPr>
      <w:r w:rsidRPr="00972E46">
        <w:rPr>
          <w:sz w:val="22"/>
          <w:szCs w:val="22"/>
        </w:rPr>
        <w:t>Zamówienia publiczne</w:t>
      </w:r>
    </w:p>
    <w:p w:rsidR="000C1DAD" w:rsidRPr="00972E46" w:rsidRDefault="000C1DAD" w:rsidP="00972E46">
      <w:pPr>
        <w:ind w:left="1440"/>
        <w:jc w:val="both"/>
        <w:rPr>
          <w:sz w:val="22"/>
          <w:szCs w:val="22"/>
        </w:rPr>
      </w:pPr>
    </w:p>
    <w:p w:rsidR="000C1DAD" w:rsidRPr="00972E46" w:rsidRDefault="008C500E" w:rsidP="00972E46">
      <w:pPr>
        <w:jc w:val="both"/>
        <w:rPr>
          <w:sz w:val="22"/>
          <w:szCs w:val="22"/>
        </w:rPr>
      </w:pPr>
      <w:r w:rsidRPr="00972E46">
        <w:rPr>
          <w:sz w:val="22"/>
          <w:szCs w:val="22"/>
        </w:rPr>
        <w:t>4)</w:t>
      </w:r>
      <w:r w:rsidR="005709A2" w:rsidRPr="00972E46">
        <w:rPr>
          <w:sz w:val="22"/>
          <w:szCs w:val="22"/>
        </w:rPr>
        <w:t xml:space="preserve"> </w:t>
      </w:r>
      <w:r w:rsidR="000C1DAD" w:rsidRPr="00972E46">
        <w:rPr>
          <w:sz w:val="22"/>
          <w:szCs w:val="22"/>
        </w:rPr>
        <w:t>Procedury służące realizacji środków zaradczych w tym zakresie to  szczegółowe zasady postępowania zawarte w:</w:t>
      </w:r>
    </w:p>
    <w:p w:rsidR="000C1DAD" w:rsidRPr="00972E46" w:rsidRDefault="000C1DAD" w:rsidP="00972E46">
      <w:pPr>
        <w:jc w:val="both"/>
        <w:rPr>
          <w:sz w:val="22"/>
          <w:szCs w:val="22"/>
        </w:rPr>
      </w:pPr>
      <w:r w:rsidRPr="00972E46">
        <w:rPr>
          <w:sz w:val="22"/>
          <w:szCs w:val="22"/>
        </w:rPr>
        <w:t>a)  instrukcji inwentaryzacyjnej,</w:t>
      </w:r>
    </w:p>
    <w:p w:rsidR="000C1DAD" w:rsidRPr="00972E46" w:rsidRDefault="00C63793" w:rsidP="00972E46">
      <w:pPr>
        <w:jc w:val="both"/>
        <w:rPr>
          <w:sz w:val="22"/>
          <w:szCs w:val="22"/>
        </w:rPr>
      </w:pPr>
      <w:r w:rsidRPr="00972E46">
        <w:rPr>
          <w:sz w:val="22"/>
          <w:szCs w:val="22"/>
        </w:rPr>
        <w:t>b</w:t>
      </w:r>
      <w:r w:rsidR="000C1DAD" w:rsidRPr="00972E46">
        <w:rPr>
          <w:sz w:val="22"/>
          <w:szCs w:val="22"/>
        </w:rPr>
        <w:t>) instrukcji sporządzania, przyjmowania obiegu i kontroli dokumentów księgowych,</w:t>
      </w:r>
    </w:p>
    <w:p w:rsidR="000C1DAD" w:rsidRPr="00972E46" w:rsidRDefault="000C1DAD" w:rsidP="00972E46">
      <w:pPr>
        <w:jc w:val="both"/>
        <w:rPr>
          <w:sz w:val="22"/>
          <w:szCs w:val="22"/>
        </w:rPr>
      </w:pPr>
      <w:r w:rsidRPr="00972E46">
        <w:rPr>
          <w:sz w:val="22"/>
          <w:szCs w:val="22"/>
        </w:rPr>
        <w:t>d) zakresach czynności kasjera, których przyjęcie potwierdzili podpisaniem,</w:t>
      </w:r>
    </w:p>
    <w:p w:rsidR="000C1DAD" w:rsidRPr="00972E46" w:rsidRDefault="000C1DAD" w:rsidP="00972E46">
      <w:pPr>
        <w:jc w:val="both"/>
        <w:rPr>
          <w:sz w:val="22"/>
          <w:szCs w:val="22"/>
        </w:rPr>
      </w:pPr>
      <w:r w:rsidRPr="00972E46">
        <w:rPr>
          <w:sz w:val="22"/>
          <w:szCs w:val="22"/>
        </w:rPr>
        <w:t>e) uchwałach Rady Miejskiej regulujących zasady pracy Ośrodka Pomocy Społecznej.</w:t>
      </w:r>
    </w:p>
    <w:p w:rsidR="000C1DAD" w:rsidRPr="00972E46" w:rsidRDefault="000C1DAD" w:rsidP="00972E46">
      <w:pPr>
        <w:ind w:left="1440"/>
        <w:jc w:val="both"/>
        <w:rPr>
          <w:sz w:val="22"/>
          <w:szCs w:val="22"/>
        </w:rPr>
      </w:pPr>
    </w:p>
    <w:p w:rsidR="000C1DAD" w:rsidRPr="00972E46" w:rsidRDefault="005709A2" w:rsidP="00972E46">
      <w:pPr>
        <w:jc w:val="both"/>
        <w:rPr>
          <w:b/>
          <w:sz w:val="22"/>
          <w:szCs w:val="22"/>
        </w:rPr>
      </w:pPr>
      <w:r w:rsidRPr="00972E46">
        <w:rPr>
          <w:b/>
          <w:sz w:val="22"/>
          <w:szCs w:val="22"/>
        </w:rPr>
        <w:t>§ 26</w:t>
      </w:r>
      <w:r w:rsidR="000C1DAD" w:rsidRPr="00972E46">
        <w:rPr>
          <w:b/>
          <w:sz w:val="22"/>
          <w:szCs w:val="22"/>
        </w:rPr>
        <w:t>.</w:t>
      </w:r>
      <w:r w:rsidR="00D466DC" w:rsidRPr="00972E46">
        <w:rPr>
          <w:b/>
          <w:sz w:val="22"/>
          <w:szCs w:val="22"/>
        </w:rPr>
        <w:t xml:space="preserve"> </w:t>
      </w:r>
      <w:r w:rsidR="000C1DAD" w:rsidRPr="00972E46">
        <w:rPr>
          <w:b/>
          <w:sz w:val="22"/>
          <w:szCs w:val="22"/>
        </w:rPr>
        <w:t>Zarządzanie ryzykiem.</w:t>
      </w:r>
    </w:p>
    <w:p w:rsidR="000C1DAD" w:rsidRPr="00972E46" w:rsidRDefault="000C1DAD" w:rsidP="00972E46">
      <w:pPr>
        <w:jc w:val="both"/>
        <w:rPr>
          <w:sz w:val="22"/>
          <w:szCs w:val="22"/>
        </w:rPr>
      </w:pPr>
      <w:r w:rsidRPr="00972E46">
        <w:rPr>
          <w:sz w:val="22"/>
          <w:szCs w:val="22"/>
        </w:rPr>
        <w:t xml:space="preserve">Gromadzenie i wydatkowanie środków ma swoje odbicie w planie finansowym Ośrodka Pomocy Społecznej w </w:t>
      </w:r>
      <w:r w:rsidR="00C63793" w:rsidRPr="00972E46">
        <w:rPr>
          <w:sz w:val="22"/>
          <w:szCs w:val="22"/>
        </w:rPr>
        <w:t xml:space="preserve">Pyrzycach </w:t>
      </w:r>
      <w:r w:rsidRPr="00972E46">
        <w:rPr>
          <w:sz w:val="22"/>
          <w:szCs w:val="22"/>
        </w:rPr>
        <w:t>. Dla prawidłowego zarządzania ryzykiem w tym zakresie niezbędne jest:</w:t>
      </w:r>
    </w:p>
    <w:p w:rsidR="000C1DAD" w:rsidRPr="00972E46" w:rsidRDefault="000C1DAD" w:rsidP="00972E46">
      <w:pPr>
        <w:numPr>
          <w:ilvl w:val="0"/>
          <w:numId w:val="12"/>
        </w:numPr>
        <w:jc w:val="both"/>
        <w:rPr>
          <w:sz w:val="22"/>
          <w:szCs w:val="22"/>
        </w:rPr>
      </w:pPr>
      <w:r w:rsidRPr="00972E46">
        <w:rPr>
          <w:sz w:val="22"/>
          <w:szCs w:val="22"/>
        </w:rPr>
        <w:t>Monitorowanie realizacji zadań w oparciu o sprawozdawczość z zakresu dochodów i wydatków,</w:t>
      </w:r>
    </w:p>
    <w:p w:rsidR="000C1DAD" w:rsidRPr="00972E46" w:rsidRDefault="000C1DAD" w:rsidP="00972E46">
      <w:pPr>
        <w:numPr>
          <w:ilvl w:val="0"/>
          <w:numId w:val="12"/>
        </w:numPr>
        <w:jc w:val="both"/>
        <w:rPr>
          <w:sz w:val="22"/>
          <w:szCs w:val="22"/>
        </w:rPr>
      </w:pPr>
      <w:r w:rsidRPr="00972E46">
        <w:rPr>
          <w:sz w:val="22"/>
          <w:szCs w:val="22"/>
        </w:rPr>
        <w:t>Dokonywanie wnikliwej analizy wszystkich przypadków realizacji budżetu odbiegających od planu,</w:t>
      </w:r>
    </w:p>
    <w:p w:rsidR="008C500E" w:rsidRPr="00972E46" w:rsidRDefault="000C1DAD" w:rsidP="00972E46">
      <w:pPr>
        <w:numPr>
          <w:ilvl w:val="0"/>
          <w:numId w:val="12"/>
        </w:numPr>
        <w:jc w:val="both"/>
        <w:rPr>
          <w:sz w:val="22"/>
          <w:szCs w:val="22"/>
        </w:rPr>
      </w:pPr>
      <w:r w:rsidRPr="00972E46">
        <w:rPr>
          <w:sz w:val="22"/>
          <w:szCs w:val="22"/>
        </w:rPr>
        <w:t>Podejmowanie w odpowiednim czasie działań zaradczych, aby zadania planowane zrealizowane były na optymalnym poziomie.</w:t>
      </w:r>
    </w:p>
    <w:p w:rsidR="008C500E" w:rsidRPr="00972E46" w:rsidRDefault="008C500E" w:rsidP="00972E46">
      <w:pPr>
        <w:ind w:left="1770"/>
        <w:jc w:val="both"/>
        <w:rPr>
          <w:sz w:val="22"/>
          <w:szCs w:val="22"/>
        </w:rPr>
      </w:pPr>
    </w:p>
    <w:p w:rsidR="008C500E" w:rsidRPr="00972E46" w:rsidRDefault="008C500E" w:rsidP="00972E46">
      <w:pPr>
        <w:ind w:left="1770"/>
        <w:jc w:val="both"/>
        <w:rPr>
          <w:sz w:val="22"/>
          <w:szCs w:val="22"/>
        </w:rPr>
      </w:pPr>
    </w:p>
    <w:p w:rsidR="00E27FA6" w:rsidRPr="00972E46" w:rsidRDefault="008C500E" w:rsidP="00972E46">
      <w:pPr>
        <w:jc w:val="both"/>
        <w:rPr>
          <w:sz w:val="22"/>
          <w:szCs w:val="22"/>
        </w:rPr>
      </w:pPr>
      <w:r w:rsidRPr="00972E46">
        <w:rPr>
          <w:b/>
          <w:sz w:val="22"/>
          <w:szCs w:val="22"/>
        </w:rPr>
        <w:t>§ 27</w:t>
      </w:r>
      <w:r w:rsidR="000C1DAD" w:rsidRPr="00972E46">
        <w:rPr>
          <w:b/>
          <w:sz w:val="22"/>
          <w:szCs w:val="22"/>
        </w:rPr>
        <w:t>.</w:t>
      </w:r>
      <w:r w:rsidR="00D466DC" w:rsidRPr="00972E46">
        <w:rPr>
          <w:sz w:val="22"/>
          <w:szCs w:val="22"/>
        </w:rPr>
        <w:t xml:space="preserve"> </w:t>
      </w:r>
      <w:r w:rsidR="000C1DAD" w:rsidRPr="00972E46">
        <w:rPr>
          <w:b/>
          <w:sz w:val="22"/>
          <w:szCs w:val="22"/>
        </w:rPr>
        <w:t>Informacja i komunikacja.</w:t>
      </w:r>
      <w:r w:rsidR="005709A2" w:rsidRPr="00972E46">
        <w:rPr>
          <w:sz w:val="22"/>
          <w:szCs w:val="22"/>
        </w:rPr>
        <w:t xml:space="preserve"> </w:t>
      </w:r>
      <w:r w:rsidR="000C1DAD" w:rsidRPr="00972E46">
        <w:rPr>
          <w:sz w:val="22"/>
          <w:szCs w:val="22"/>
        </w:rPr>
        <w:t xml:space="preserve">Kierownik Ośrodka Pomocy Społecznej w </w:t>
      </w:r>
      <w:r w:rsidR="00C63793" w:rsidRPr="00972E46">
        <w:rPr>
          <w:sz w:val="22"/>
          <w:szCs w:val="22"/>
        </w:rPr>
        <w:t>Pyrzycach</w:t>
      </w:r>
      <w:r w:rsidR="000C1DAD" w:rsidRPr="00972E46">
        <w:rPr>
          <w:sz w:val="22"/>
          <w:szCs w:val="22"/>
        </w:rPr>
        <w:t xml:space="preserve"> zobowiązuje wszystkich pracowników Ośrodka Pomocy Społecznej w </w:t>
      </w:r>
      <w:r w:rsidR="00C63793" w:rsidRPr="00972E46">
        <w:rPr>
          <w:sz w:val="22"/>
          <w:szCs w:val="22"/>
        </w:rPr>
        <w:t>Pyrzycach</w:t>
      </w:r>
      <w:r w:rsidR="000C1DAD" w:rsidRPr="00972E46">
        <w:rPr>
          <w:sz w:val="22"/>
          <w:szCs w:val="22"/>
        </w:rPr>
        <w:t xml:space="preserve"> do bieżącego informowania bezpośrednich przełożonych o występowaniu zdarzeń mających wpływ na powstanie ryzyka niewykonywania zadań ustalonych w planie Ośrodka Pomocy Społecznej w </w:t>
      </w:r>
      <w:r w:rsidR="00C63793" w:rsidRPr="00972E46">
        <w:rPr>
          <w:sz w:val="22"/>
          <w:szCs w:val="22"/>
        </w:rPr>
        <w:t>Pyrzycach</w:t>
      </w:r>
      <w:r w:rsidR="000C1DAD" w:rsidRPr="00972E46">
        <w:rPr>
          <w:sz w:val="22"/>
          <w:szCs w:val="22"/>
        </w:rPr>
        <w:t>.</w:t>
      </w:r>
    </w:p>
    <w:p w:rsidR="00E27FA6" w:rsidRPr="00972E46" w:rsidRDefault="00E27FA6" w:rsidP="00972E46">
      <w:pPr>
        <w:ind w:left="1410"/>
        <w:jc w:val="both"/>
        <w:rPr>
          <w:b/>
          <w:sz w:val="22"/>
          <w:szCs w:val="22"/>
        </w:rPr>
      </w:pPr>
    </w:p>
    <w:p w:rsidR="00E27FA6" w:rsidRPr="00972E46" w:rsidRDefault="00E27FA6" w:rsidP="00972E46">
      <w:pPr>
        <w:jc w:val="both"/>
        <w:rPr>
          <w:b/>
          <w:sz w:val="22"/>
          <w:szCs w:val="22"/>
        </w:rPr>
      </w:pPr>
    </w:p>
    <w:p w:rsidR="00E27FA6" w:rsidRPr="00972E46" w:rsidRDefault="008C500E" w:rsidP="00972E46">
      <w:pPr>
        <w:jc w:val="center"/>
        <w:rPr>
          <w:b/>
          <w:sz w:val="22"/>
          <w:szCs w:val="22"/>
          <w:u w:val="single"/>
        </w:rPr>
      </w:pPr>
      <w:r w:rsidRPr="00972E46">
        <w:rPr>
          <w:b/>
          <w:sz w:val="22"/>
          <w:szCs w:val="22"/>
          <w:u w:val="single"/>
        </w:rPr>
        <w:t>Rozdział 7</w:t>
      </w:r>
    </w:p>
    <w:p w:rsidR="000C1DAD" w:rsidRPr="00972E46" w:rsidRDefault="000C1DAD" w:rsidP="00972E46">
      <w:pPr>
        <w:jc w:val="center"/>
        <w:rPr>
          <w:b/>
          <w:sz w:val="22"/>
          <w:szCs w:val="22"/>
        </w:rPr>
      </w:pPr>
      <w:r w:rsidRPr="00972E46">
        <w:rPr>
          <w:b/>
          <w:sz w:val="22"/>
          <w:szCs w:val="22"/>
        </w:rPr>
        <w:t>Kontrola procesów gromadzenia środków w Ośrodku</w:t>
      </w:r>
    </w:p>
    <w:p w:rsidR="000C1DAD" w:rsidRPr="00972E46" w:rsidRDefault="000C1DAD" w:rsidP="00972E46">
      <w:pPr>
        <w:ind w:left="1410"/>
        <w:jc w:val="both"/>
        <w:rPr>
          <w:b/>
          <w:sz w:val="22"/>
          <w:szCs w:val="22"/>
        </w:rPr>
      </w:pPr>
    </w:p>
    <w:p w:rsidR="000C1DAD" w:rsidRPr="00972E46" w:rsidRDefault="008C500E" w:rsidP="00972E46">
      <w:pPr>
        <w:jc w:val="both"/>
        <w:rPr>
          <w:b/>
          <w:sz w:val="22"/>
          <w:szCs w:val="22"/>
        </w:rPr>
      </w:pPr>
      <w:r w:rsidRPr="00972E46">
        <w:rPr>
          <w:b/>
          <w:sz w:val="22"/>
          <w:szCs w:val="22"/>
        </w:rPr>
        <w:t xml:space="preserve">§ 28. 1. </w:t>
      </w:r>
      <w:r w:rsidR="000C1DAD" w:rsidRPr="00972E46">
        <w:rPr>
          <w:b/>
          <w:sz w:val="22"/>
          <w:szCs w:val="22"/>
        </w:rPr>
        <w:t>Procedury kontroli dochodów budżetowych.</w:t>
      </w:r>
    </w:p>
    <w:p w:rsidR="008C500E" w:rsidRPr="00972E46" w:rsidRDefault="000C1DAD" w:rsidP="00972E46">
      <w:pPr>
        <w:jc w:val="both"/>
        <w:rPr>
          <w:sz w:val="22"/>
          <w:szCs w:val="22"/>
        </w:rPr>
      </w:pPr>
      <w:r w:rsidRPr="00972E46">
        <w:rPr>
          <w:sz w:val="22"/>
          <w:szCs w:val="22"/>
        </w:rPr>
        <w:t>Procedury kontroli gromadzenia dochodów zapewniają zgodne z prawem pobieranie należnych środków w prawidłowej wysokości, terminowo i zgodnie ze stanem faktycznym.</w:t>
      </w:r>
    </w:p>
    <w:p w:rsidR="002E6DD5" w:rsidRPr="00972E46" w:rsidRDefault="000C1DAD" w:rsidP="00972E46">
      <w:pPr>
        <w:jc w:val="both"/>
        <w:rPr>
          <w:sz w:val="22"/>
          <w:szCs w:val="22"/>
        </w:rPr>
      </w:pPr>
      <w:r w:rsidRPr="00972E46">
        <w:rPr>
          <w:sz w:val="22"/>
          <w:szCs w:val="22"/>
        </w:rPr>
        <w:t>Kontrolą wewnętrzną należy objąć klasyfikacje, ewidencję i sprawozdawczość z zakresie dochodów.</w:t>
      </w:r>
    </w:p>
    <w:p w:rsidR="000C1DAD" w:rsidRPr="00972E46" w:rsidRDefault="002E6DD5" w:rsidP="00972E46">
      <w:pPr>
        <w:jc w:val="both"/>
        <w:rPr>
          <w:sz w:val="22"/>
          <w:szCs w:val="22"/>
        </w:rPr>
      </w:pPr>
      <w:r w:rsidRPr="00972E46">
        <w:rPr>
          <w:sz w:val="22"/>
          <w:szCs w:val="22"/>
        </w:rPr>
        <w:t>1)</w:t>
      </w:r>
      <w:r w:rsidR="000C1DAD" w:rsidRPr="00972E46">
        <w:rPr>
          <w:b/>
          <w:sz w:val="22"/>
          <w:szCs w:val="22"/>
        </w:rPr>
        <w:t xml:space="preserve">Dochody pozostałe Ośrodka Pomocy Społecznej w </w:t>
      </w:r>
      <w:r w:rsidR="00C63793" w:rsidRPr="00972E46">
        <w:rPr>
          <w:b/>
          <w:sz w:val="22"/>
          <w:szCs w:val="22"/>
        </w:rPr>
        <w:t>Pyrzycach</w:t>
      </w:r>
      <w:r w:rsidR="000C1DAD" w:rsidRPr="00972E46">
        <w:rPr>
          <w:b/>
          <w:sz w:val="22"/>
          <w:szCs w:val="22"/>
        </w:rPr>
        <w:t>.</w:t>
      </w:r>
    </w:p>
    <w:p w:rsidR="002E6DD5" w:rsidRPr="00972E46" w:rsidRDefault="000C1DAD" w:rsidP="00972E46">
      <w:pPr>
        <w:jc w:val="both"/>
        <w:rPr>
          <w:sz w:val="22"/>
          <w:szCs w:val="22"/>
        </w:rPr>
      </w:pPr>
      <w:r w:rsidRPr="00972E46">
        <w:rPr>
          <w:sz w:val="22"/>
          <w:szCs w:val="22"/>
        </w:rPr>
        <w:t>Dochody pozostałe Ośrodek Pomocy Społecznej pozyskuje z: opłat za opieki opiekuńcze,  opłaty za pobyt w domu pomocy społecznej, odsetki bankowe, wpłaty wynikające z wyroków sądowych i inne nie wymienione.</w:t>
      </w:r>
    </w:p>
    <w:p w:rsidR="000C1DAD" w:rsidRPr="00972E46" w:rsidRDefault="000C1DAD" w:rsidP="00972E46">
      <w:pPr>
        <w:jc w:val="both"/>
        <w:rPr>
          <w:sz w:val="22"/>
          <w:szCs w:val="22"/>
        </w:rPr>
      </w:pPr>
      <w:r w:rsidRPr="00972E46">
        <w:rPr>
          <w:sz w:val="22"/>
          <w:szCs w:val="22"/>
        </w:rPr>
        <w:t xml:space="preserve"> Zadania kontrolne polegają na:</w:t>
      </w:r>
    </w:p>
    <w:p w:rsidR="000C1DAD" w:rsidRPr="00972E46" w:rsidRDefault="000C1DAD" w:rsidP="00972E46">
      <w:pPr>
        <w:numPr>
          <w:ilvl w:val="0"/>
          <w:numId w:val="13"/>
        </w:numPr>
        <w:jc w:val="both"/>
        <w:rPr>
          <w:sz w:val="22"/>
          <w:szCs w:val="22"/>
        </w:rPr>
      </w:pPr>
      <w:r w:rsidRPr="00972E46">
        <w:rPr>
          <w:sz w:val="22"/>
          <w:szCs w:val="22"/>
        </w:rPr>
        <w:t>Wprowadzeniu do planu dochodów kwot szacunkowych na dany rok budżetowy.</w:t>
      </w:r>
    </w:p>
    <w:p w:rsidR="000C1DAD" w:rsidRPr="00972E46" w:rsidRDefault="000C1DAD" w:rsidP="00972E46">
      <w:pPr>
        <w:numPr>
          <w:ilvl w:val="0"/>
          <w:numId w:val="13"/>
        </w:numPr>
        <w:jc w:val="both"/>
        <w:rPr>
          <w:sz w:val="22"/>
          <w:szCs w:val="22"/>
        </w:rPr>
      </w:pPr>
      <w:r w:rsidRPr="00972E46">
        <w:rPr>
          <w:sz w:val="22"/>
          <w:szCs w:val="22"/>
        </w:rPr>
        <w:t>Prawidłowości klasyfikacji, ewidencji oraz sporządzenia sprawozdań w zakresie tych dochodów.</w:t>
      </w:r>
    </w:p>
    <w:p w:rsidR="000C1DAD" w:rsidRPr="00972E46" w:rsidRDefault="000C1DAD" w:rsidP="00972E46">
      <w:pPr>
        <w:numPr>
          <w:ilvl w:val="0"/>
          <w:numId w:val="13"/>
        </w:numPr>
        <w:jc w:val="both"/>
        <w:rPr>
          <w:sz w:val="22"/>
          <w:szCs w:val="22"/>
        </w:rPr>
      </w:pPr>
      <w:r w:rsidRPr="00972E46">
        <w:rPr>
          <w:sz w:val="22"/>
          <w:szCs w:val="22"/>
        </w:rPr>
        <w:t>Sporządzenie tytułów wykonawczych lub kierowanie spraw na drogę postępowania sądowego.</w:t>
      </w:r>
    </w:p>
    <w:p w:rsidR="002E6DD5" w:rsidRPr="00972E46" w:rsidRDefault="002E6DD5" w:rsidP="00972E46">
      <w:pPr>
        <w:jc w:val="both"/>
        <w:rPr>
          <w:b/>
          <w:sz w:val="22"/>
          <w:szCs w:val="22"/>
        </w:rPr>
      </w:pPr>
      <w:r w:rsidRPr="00972E46">
        <w:rPr>
          <w:b/>
          <w:sz w:val="22"/>
          <w:szCs w:val="22"/>
        </w:rPr>
        <w:t xml:space="preserve">   </w:t>
      </w:r>
    </w:p>
    <w:p w:rsidR="004923EF" w:rsidRDefault="004923EF" w:rsidP="00972E46">
      <w:pPr>
        <w:jc w:val="both"/>
        <w:rPr>
          <w:b/>
          <w:sz w:val="22"/>
          <w:szCs w:val="22"/>
        </w:rPr>
      </w:pPr>
    </w:p>
    <w:p w:rsidR="00972E46" w:rsidRDefault="00972E46" w:rsidP="00972E46">
      <w:pPr>
        <w:jc w:val="both"/>
        <w:rPr>
          <w:b/>
          <w:sz w:val="22"/>
          <w:szCs w:val="22"/>
        </w:rPr>
      </w:pPr>
    </w:p>
    <w:p w:rsidR="00972E46" w:rsidRPr="00972E46" w:rsidRDefault="00972E46" w:rsidP="00972E46">
      <w:pPr>
        <w:jc w:val="both"/>
        <w:rPr>
          <w:b/>
          <w:sz w:val="22"/>
          <w:szCs w:val="22"/>
        </w:rPr>
      </w:pPr>
    </w:p>
    <w:p w:rsidR="002E6DD5" w:rsidRPr="00972E46" w:rsidRDefault="002E6DD5" w:rsidP="00972E46">
      <w:pPr>
        <w:jc w:val="center"/>
        <w:rPr>
          <w:b/>
          <w:sz w:val="22"/>
          <w:szCs w:val="22"/>
          <w:u w:val="single"/>
        </w:rPr>
      </w:pPr>
      <w:r w:rsidRPr="00972E46">
        <w:rPr>
          <w:b/>
          <w:sz w:val="22"/>
          <w:szCs w:val="22"/>
          <w:u w:val="single"/>
        </w:rPr>
        <w:lastRenderedPageBreak/>
        <w:t>Rozdział 8</w:t>
      </w:r>
    </w:p>
    <w:p w:rsidR="002E6DD5" w:rsidRPr="00972E46" w:rsidRDefault="002E6DD5" w:rsidP="00972E46">
      <w:pPr>
        <w:jc w:val="center"/>
        <w:rPr>
          <w:b/>
          <w:sz w:val="22"/>
          <w:szCs w:val="22"/>
        </w:rPr>
      </w:pPr>
    </w:p>
    <w:p w:rsidR="000C1DAD" w:rsidRPr="00972E46" w:rsidRDefault="000C1DAD" w:rsidP="00972E46">
      <w:pPr>
        <w:jc w:val="center"/>
        <w:rPr>
          <w:b/>
          <w:sz w:val="22"/>
          <w:szCs w:val="22"/>
        </w:rPr>
      </w:pPr>
      <w:r w:rsidRPr="00972E46">
        <w:rPr>
          <w:b/>
          <w:sz w:val="22"/>
          <w:szCs w:val="22"/>
        </w:rPr>
        <w:t>Kontrola procesów wydatkowania środków w Ośrodku</w:t>
      </w:r>
    </w:p>
    <w:p w:rsidR="000C1DAD" w:rsidRPr="00972E46" w:rsidRDefault="000C1DAD" w:rsidP="00972E46">
      <w:pPr>
        <w:jc w:val="both"/>
        <w:rPr>
          <w:b/>
          <w:sz w:val="22"/>
          <w:szCs w:val="22"/>
        </w:rPr>
      </w:pPr>
      <w:r w:rsidRPr="00972E46">
        <w:rPr>
          <w:b/>
          <w:sz w:val="22"/>
          <w:szCs w:val="22"/>
        </w:rPr>
        <w:t xml:space="preserve">                 </w:t>
      </w:r>
      <w:r w:rsidR="002E6DD5" w:rsidRPr="00972E46">
        <w:rPr>
          <w:b/>
          <w:sz w:val="22"/>
          <w:szCs w:val="22"/>
        </w:rPr>
        <w:t xml:space="preserve">              </w:t>
      </w:r>
    </w:p>
    <w:p w:rsidR="000C1DAD" w:rsidRPr="00972E46" w:rsidRDefault="005709A2" w:rsidP="00972E46">
      <w:pPr>
        <w:jc w:val="both"/>
        <w:rPr>
          <w:b/>
          <w:sz w:val="22"/>
          <w:szCs w:val="22"/>
        </w:rPr>
      </w:pPr>
      <w:r w:rsidRPr="00972E46">
        <w:rPr>
          <w:b/>
          <w:sz w:val="22"/>
          <w:szCs w:val="22"/>
        </w:rPr>
        <w:t>§ 29</w:t>
      </w:r>
      <w:r w:rsidR="002E6DD5" w:rsidRPr="00972E46">
        <w:rPr>
          <w:b/>
          <w:sz w:val="22"/>
          <w:szCs w:val="22"/>
        </w:rPr>
        <w:t xml:space="preserve">. 1. </w:t>
      </w:r>
      <w:r w:rsidR="000C1DAD" w:rsidRPr="00972E46">
        <w:rPr>
          <w:b/>
          <w:sz w:val="22"/>
          <w:szCs w:val="22"/>
        </w:rPr>
        <w:t>Procedury kontroli wydatków budżetowych w zakresie:</w:t>
      </w:r>
    </w:p>
    <w:p w:rsidR="000C1DAD" w:rsidRPr="00972E46" w:rsidRDefault="000C1DAD" w:rsidP="00972E46">
      <w:pPr>
        <w:jc w:val="both"/>
        <w:rPr>
          <w:sz w:val="22"/>
          <w:szCs w:val="22"/>
        </w:rPr>
      </w:pPr>
      <w:r w:rsidRPr="00972E46">
        <w:rPr>
          <w:sz w:val="22"/>
          <w:szCs w:val="22"/>
        </w:rPr>
        <w:t>Kontrola wydatków budżetowych ma na celu zbadanie czy posiadane przez jednostkę kontrolowaną środki zostały wydatkowane w sposób gospodarny i oszczędny, stosownie do opracowanego planu finansowego w granicach przyznanych kwot oraz z zachowaniem przepisów ustawy o finansach publicznych i ustawy- prawo zamówień publicznych.</w:t>
      </w:r>
    </w:p>
    <w:p w:rsidR="000C1DAD" w:rsidRPr="00972E46" w:rsidRDefault="000C1DAD" w:rsidP="00972E46">
      <w:pPr>
        <w:ind w:left="1410"/>
        <w:jc w:val="both"/>
        <w:rPr>
          <w:b/>
          <w:sz w:val="22"/>
          <w:szCs w:val="22"/>
        </w:rPr>
      </w:pPr>
    </w:p>
    <w:p w:rsidR="000C1DAD" w:rsidRPr="00972E46" w:rsidRDefault="000C1DAD" w:rsidP="00972E46">
      <w:pPr>
        <w:pStyle w:val="Akapitzlist"/>
        <w:numPr>
          <w:ilvl w:val="0"/>
          <w:numId w:val="52"/>
        </w:numPr>
        <w:jc w:val="both"/>
        <w:rPr>
          <w:b/>
          <w:sz w:val="22"/>
          <w:szCs w:val="22"/>
        </w:rPr>
      </w:pPr>
      <w:r w:rsidRPr="00972E46">
        <w:rPr>
          <w:b/>
          <w:sz w:val="22"/>
          <w:szCs w:val="22"/>
        </w:rPr>
        <w:t>Wydatków na wynagrodzenia:</w:t>
      </w:r>
    </w:p>
    <w:p w:rsidR="000C1DAD" w:rsidRPr="00972E46" w:rsidRDefault="000C1DAD" w:rsidP="00972E46">
      <w:pPr>
        <w:numPr>
          <w:ilvl w:val="0"/>
          <w:numId w:val="14"/>
        </w:numPr>
        <w:jc w:val="both"/>
        <w:rPr>
          <w:b/>
          <w:sz w:val="22"/>
          <w:szCs w:val="22"/>
        </w:rPr>
      </w:pPr>
      <w:r w:rsidRPr="00972E46">
        <w:rPr>
          <w:sz w:val="22"/>
          <w:szCs w:val="22"/>
        </w:rPr>
        <w:t>Prawidłowości prowadzenia akt osobowych i dokumentacji czasu pracy,</w:t>
      </w:r>
    </w:p>
    <w:p w:rsidR="000C1DAD" w:rsidRPr="00972E46" w:rsidRDefault="000C1DAD" w:rsidP="00972E46">
      <w:pPr>
        <w:numPr>
          <w:ilvl w:val="0"/>
          <w:numId w:val="14"/>
        </w:numPr>
        <w:jc w:val="both"/>
        <w:rPr>
          <w:b/>
          <w:sz w:val="22"/>
          <w:szCs w:val="22"/>
        </w:rPr>
      </w:pPr>
      <w:r w:rsidRPr="00972E46">
        <w:rPr>
          <w:sz w:val="22"/>
          <w:szCs w:val="22"/>
        </w:rPr>
        <w:t>Kontrola list płac i udokumentowania poszczególnych składników wynagrodzeń i zasiłków chorobowych.</w:t>
      </w:r>
    </w:p>
    <w:p w:rsidR="000C1DAD" w:rsidRPr="00972E46" w:rsidRDefault="000C1DAD" w:rsidP="00972E46">
      <w:pPr>
        <w:numPr>
          <w:ilvl w:val="0"/>
          <w:numId w:val="14"/>
        </w:numPr>
        <w:jc w:val="both"/>
        <w:rPr>
          <w:b/>
          <w:sz w:val="22"/>
          <w:szCs w:val="22"/>
        </w:rPr>
      </w:pPr>
      <w:r w:rsidRPr="00972E46">
        <w:rPr>
          <w:sz w:val="22"/>
          <w:szCs w:val="22"/>
        </w:rPr>
        <w:t>Kontrola prawidłowości prowadzenia ewidencji księgowej z zakresu niewypłaconych wynagrodzeń.</w:t>
      </w:r>
    </w:p>
    <w:p w:rsidR="000C1DAD" w:rsidRPr="00972E46" w:rsidRDefault="000C1DAD" w:rsidP="00972E46">
      <w:pPr>
        <w:numPr>
          <w:ilvl w:val="0"/>
          <w:numId w:val="14"/>
        </w:numPr>
        <w:jc w:val="both"/>
        <w:rPr>
          <w:b/>
          <w:sz w:val="22"/>
          <w:szCs w:val="22"/>
        </w:rPr>
      </w:pPr>
      <w:r w:rsidRPr="00972E46">
        <w:rPr>
          <w:sz w:val="22"/>
          <w:szCs w:val="22"/>
        </w:rPr>
        <w:t>Kontrola zapisów w listach płac z listami obecności i umowami o pracę.</w:t>
      </w:r>
    </w:p>
    <w:p w:rsidR="000C1DAD" w:rsidRPr="00972E46" w:rsidRDefault="000C1DAD" w:rsidP="00972E46">
      <w:pPr>
        <w:numPr>
          <w:ilvl w:val="0"/>
          <w:numId w:val="14"/>
        </w:numPr>
        <w:jc w:val="both"/>
        <w:rPr>
          <w:b/>
          <w:sz w:val="22"/>
          <w:szCs w:val="22"/>
        </w:rPr>
      </w:pPr>
      <w:r w:rsidRPr="00972E46">
        <w:rPr>
          <w:sz w:val="22"/>
          <w:szCs w:val="22"/>
        </w:rPr>
        <w:t>Przestrzeganie terminów płatności wynagrodzeń.</w:t>
      </w:r>
    </w:p>
    <w:p w:rsidR="000C1DAD" w:rsidRPr="00972E46" w:rsidRDefault="000C1DAD" w:rsidP="00972E46">
      <w:pPr>
        <w:numPr>
          <w:ilvl w:val="0"/>
          <w:numId w:val="14"/>
        </w:numPr>
        <w:jc w:val="both"/>
        <w:rPr>
          <w:b/>
          <w:sz w:val="22"/>
          <w:szCs w:val="22"/>
        </w:rPr>
      </w:pPr>
      <w:r w:rsidRPr="00972E46">
        <w:rPr>
          <w:sz w:val="22"/>
          <w:szCs w:val="22"/>
        </w:rPr>
        <w:t>Prawidłowość naliczania zaliczek na podatek dochodowy od osób fizycznych.</w:t>
      </w:r>
    </w:p>
    <w:p w:rsidR="000C1DAD" w:rsidRPr="00972E46" w:rsidRDefault="000C1DAD" w:rsidP="00972E46">
      <w:pPr>
        <w:numPr>
          <w:ilvl w:val="0"/>
          <w:numId w:val="14"/>
        </w:numPr>
        <w:jc w:val="both"/>
        <w:rPr>
          <w:b/>
          <w:sz w:val="22"/>
          <w:szCs w:val="22"/>
        </w:rPr>
      </w:pPr>
      <w:r w:rsidRPr="00972E46">
        <w:rPr>
          <w:sz w:val="22"/>
          <w:szCs w:val="22"/>
        </w:rPr>
        <w:t>Rzetelność i terminowość sporządzania sprawozdań z zatrudniania i wynagrodzeń.</w:t>
      </w:r>
    </w:p>
    <w:p w:rsidR="000C1DAD" w:rsidRPr="00972E46" w:rsidRDefault="000C1DAD" w:rsidP="00972E46">
      <w:pPr>
        <w:numPr>
          <w:ilvl w:val="0"/>
          <w:numId w:val="14"/>
        </w:numPr>
        <w:jc w:val="both"/>
        <w:rPr>
          <w:b/>
          <w:sz w:val="22"/>
          <w:szCs w:val="22"/>
        </w:rPr>
      </w:pPr>
      <w:r w:rsidRPr="00972E46">
        <w:rPr>
          <w:sz w:val="22"/>
          <w:szCs w:val="22"/>
        </w:rPr>
        <w:t>Prawidłowość naliczenia dodatkowego wynagrodzenia rocznego,</w:t>
      </w:r>
    </w:p>
    <w:p w:rsidR="000C1DAD" w:rsidRPr="00972E46" w:rsidRDefault="000C1DAD" w:rsidP="00972E46">
      <w:pPr>
        <w:numPr>
          <w:ilvl w:val="0"/>
          <w:numId w:val="14"/>
        </w:numPr>
        <w:jc w:val="both"/>
        <w:rPr>
          <w:b/>
          <w:sz w:val="22"/>
          <w:szCs w:val="22"/>
        </w:rPr>
      </w:pPr>
      <w:r w:rsidRPr="00972E46">
        <w:rPr>
          <w:sz w:val="22"/>
          <w:szCs w:val="22"/>
        </w:rPr>
        <w:t>Zasadność zawierania umów zleceń i umów o dzieło.</w:t>
      </w:r>
    </w:p>
    <w:p w:rsidR="000C1DAD" w:rsidRPr="00972E46" w:rsidRDefault="000C1DAD" w:rsidP="00972E46">
      <w:pPr>
        <w:numPr>
          <w:ilvl w:val="0"/>
          <w:numId w:val="14"/>
        </w:numPr>
        <w:jc w:val="both"/>
        <w:rPr>
          <w:b/>
          <w:sz w:val="22"/>
          <w:szCs w:val="22"/>
        </w:rPr>
      </w:pPr>
      <w:r w:rsidRPr="00972E46">
        <w:rPr>
          <w:sz w:val="22"/>
          <w:szCs w:val="22"/>
        </w:rPr>
        <w:t>Prawidłowość ustalania kosztów uzyskania przychodów.</w:t>
      </w:r>
    </w:p>
    <w:p w:rsidR="000C1DAD" w:rsidRPr="00972E46" w:rsidRDefault="000C1DAD" w:rsidP="00972E46">
      <w:pPr>
        <w:numPr>
          <w:ilvl w:val="0"/>
          <w:numId w:val="14"/>
        </w:numPr>
        <w:jc w:val="both"/>
        <w:rPr>
          <w:b/>
          <w:sz w:val="22"/>
          <w:szCs w:val="22"/>
        </w:rPr>
      </w:pPr>
      <w:r w:rsidRPr="00972E46">
        <w:rPr>
          <w:sz w:val="22"/>
          <w:szCs w:val="22"/>
        </w:rPr>
        <w:t>Terminowość rozliczeń finansowych za wykonane usługi na podstawie umów o dzieło lub umów zlecenia.</w:t>
      </w:r>
    </w:p>
    <w:p w:rsidR="000C1DAD" w:rsidRPr="00972E46" w:rsidRDefault="000C1DAD" w:rsidP="00972E46">
      <w:pPr>
        <w:numPr>
          <w:ilvl w:val="0"/>
          <w:numId w:val="14"/>
        </w:numPr>
        <w:jc w:val="both"/>
        <w:rPr>
          <w:b/>
          <w:sz w:val="22"/>
          <w:szCs w:val="22"/>
        </w:rPr>
      </w:pPr>
      <w:r w:rsidRPr="00972E46">
        <w:rPr>
          <w:sz w:val="22"/>
          <w:szCs w:val="22"/>
        </w:rPr>
        <w:t>Przestrzeganie: zgodności z planem, prawidłowej klasyfikacji, prawidłowej dekretacji i prawidłowej ewidencji księgowej.</w:t>
      </w:r>
    </w:p>
    <w:p w:rsidR="000C1DAD" w:rsidRPr="00972E46" w:rsidRDefault="000C1DAD" w:rsidP="00972E46">
      <w:pPr>
        <w:jc w:val="both"/>
        <w:rPr>
          <w:b/>
          <w:sz w:val="22"/>
          <w:szCs w:val="22"/>
        </w:rPr>
      </w:pPr>
    </w:p>
    <w:p w:rsidR="000C1DAD" w:rsidRPr="00972E46" w:rsidRDefault="000C1DAD" w:rsidP="00972E46">
      <w:pPr>
        <w:ind w:left="1770"/>
        <w:jc w:val="both"/>
        <w:rPr>
          <w:b/>
          <w:sz w:val="22"/>
          <w:szCs w:val="22"/>
        </w:rPr>
      </w:pPr>
    </w:p>
    <w:p w:rsidR="000C1DAD" w:rsidRPr="00972E46" w:rsidRDefault="000C1DAD" w:rsidP="00972E46">
      <w:pPr>
        <w:pStyle w:val="Akapitzlist"/>
        <w:numPr>
          <w:ilvl w:val="0"/>
          <w:numId w:val="5"/>
        </w:numPr>
        <w:jc w:val="both"/>
        <w:rPr>
          <w:b/>
          <w:sz w:val="22"/>
          <w:szCs w:val="22"/>
        </w:rPr>
      </w:pPr>
      <w:r w:rsidRPr="00972E46">
        <w:rPr>
          <w:b/>
          <w:sz w:val="22"/>
          <w:szCs w:val="22"/>
        </w:rPr>
        <w:t>Składek na ubezpieczenia zdrowotne, społeczne i na Fundusz Pracy:</w:t>
      </w:r>
    </w:p>
    <w:p w:rsidR="000C1DAD" w:rsidRPr="00972E46" w:rsidRDefault="000C1DAD" w:rsidP="00972E46">
      <w:pPr>
        <w:numPr>
          <w:ilvl w:val="0"/>
          <w:numId w:val="15"/>
        </w:numPr>
        <w:jc w:val="both"/>
        <w:rPr>
          <w:b/>
          <w:sz w:val="22"/>
          <w:szCs w:val="22"/>
        </w:rPr>
      </w:pPr>
      <w:r w:rsidRPr="00972E46">
        <w:rPr>
          <w:sz w:val="22"/>
          <w:szCs w:val="22"/>
        </w:rPr>
        <w:t>Naliczanie składek zgodnie z obowiązującymi przepisami,</w:t>
      </w:r>
    </w:p>
    <w:p w:rsidR="000C1DAD" w:rsidRPr="00972E46" w:rsidRDefault="000C1DAD" w:rsidP="00972E46">
      <w:pPr>
        <w:numPr>
          <w:ilvl w:val="0"/>
          <w:numId w:val="15"/>
        </w:numPr>
        <w:jc w:val="both"/>
        <w:rPr>
          <w:b/>
          <w:sz w:val="22"/>
          <w:szCs w:val="22"/>
        </w:rPr>
      </w:pPr>
      <w:r w:rsidRPr="00972E46">
        <w:rPr>
          <w:sz w:val="22"/>
          <w:szCs w:val="22"/>
        </w:rPr>
        <w:t>Terminowość odprowadzania składek.</w:t>
      </w:r>
    </w:p>
    <w:p w:rsidR="000C1DAD" w:rsidRPr="00972E46" w:rsidRDefault="000C1DAD" w:rsidP="00972E46">
      <w:pPr>
        <w:numPr>
          <w:ilvl w:val="0"/>
          <w:numId w:val="15"/>
        </w:numPr>
        <w:jc w:val="both"/>
        <w:rPr>
          <w:b/>
          <w:sz w:val="22"/>
          <w:szCs w:val="22"/>
        </w:rPr>
      </w:pPr>
      <w:r w:rsidRPr="00972E46">
        <w:rPr>
          <w:sz w:val="22"/>
          <w:szCs w:val="22"/>
        </w:rPr>
        <w:t>Naliczenie odsetek za nieterminowe regulowanie składek,</w:t>
      </w:r>
    </w:p>
    <w:p w:rsidR="000C1DAD" w:rsidRPr="00972E46" w:rsidRDefault="000C1DAD" w:rsidP="00972E46">
      <w:pPr>
        <w:numPr>
          <w:ilvl w:val="0"/>
          <w:numId w:val="15"/>
        </w:numPr>
        <w:jc w:val="both"/>
        <w:rPr>
          <w:b/>
          <w:sz w:val="22"/>
          <w:szCs w:val="22"/>
        </w:rPr>
      </w:pPr>
      <w:r w:rsidRPr="00972E46">
        <w:rPr>
          <w:sz w:val="22"/>
          <w:szCs w:val="22"/>
        </w:rPr>
        <w:t>Przestrzeganie zasad zgodności z planem wydatków – prawidłowej klasyfikacji, ewidencji księgowej oraz sprawozdawczości.</w:t>
      </w:r>
    </w:p>
    <w:p w:rsidR="000C1DAD" w:rsidRPr="00972E46" w:rsidRDefault="000C1DAD" w:rsidP="00972E46">
      <w:pPr>
        <w:ind w:left="1410"/>
        <w:jc w:val="both"/>
        <w:rPr>
          <w:sz w:val="22"/>
          <w:szCs w:val="22"/>
        </w:rPr>
      </w:pPr>
    </w:p>
    <w:p w:rsidR="000C1DAD" w:rsidRPr="00972E46" w:rsidRDefault="000C1DAD" w:rsidP="00972E46">
      <w:pPr>
        <w:pStyle w:val="Akapitzlist"/>
        <w:numPr>
          <w:ilvl w:val="0"/>
          <w:numId w:val="5"/>
        </w:numPr>
        <w:jc w:val="both"/>
        <w:rPr>
          <w:b/>
          <w:sz w:val="22"/>
          <w:szCs w:val="22"/>
        </w:rPr>
      </w:pPr>
      <w:r w:rsidRPr="00972E46">
        <w:rPr>
          <w:b/>
          <w:sz w:val="22"/>
          <w:szCs w:val="22"/>
        </w:rPr>
        <w:t>Wydatków na podróże służbowe pracowników:</w:t>
      </w:r>
    </w:p>
    <w:p w:rsidR="000C1DAD" w:rsidRPr="00972E46" w:rsidRDefault="000C1DAD" w:rsidP="00972E46">
      <w:pPr>
        <w:jc w:val="both"/>
        <w:rPr>
          <w:b/>
          <w:sz w:val="22"/>
          <w:szCs w:val="22"/>
        </w:rPr>
      </w:pPr>
    </w:p>
    <w:p w:rsidR="000C1DAD" w:rsidRPr="00972E46" w:rsidRDefault="000C1DAD" w:rsidP="00972E46">
      <w:pPr>
        <w:numPr>
          <w:ilvl w:val="0"/>
          <w:numId w:val="16"/>
        </w:numPr>
        <w:jc w:val="both"/>
        <w:rPr>
          <w:sz w:val="22"/>
          <w:szCs w:val="22"/>
        </w:rPr>
      </w:pPr>
      <w:r w:rsidRPr="00972E46">
        <w:rPr>
          <w:sz w:val="22"/>
          <w:szCs w:val="22"/>
        </w:rPr>
        <w:t>Przestrzeganie zasad rozliczania wyłącznie kosztów podróży służbowych odbywanych w terminie, w miejscu oraz środkiem lokomocji wskazanym przez pracodawcę w poleceniu wyjazdu służbowego.</w:t>
      </w:r>
    </w:p>
    <w:p w:rsidR="000C1DAD" w:rsidRPr="00972E46" w:rsidRDefault="000C1DAD" w:rsidP="00972E46">
      <w:pPr>
        <w:numPr>
          <w:ilvl w:val="0"/>
          <w:numId w:val="16"/>
        </w:numPr>
        <w:jc w:val="both"/>
        <w:rPr>
          <w:sz w:val="22"/>
          <w:szCs w:val="22"/>
        </w:rPr>
      </w:pPr>
      <w:r w:rsidRPr="00972E46">
        <w:rPr>
          <w:sz w:val="22"/>
          <w:szCs w:val="22"/>
        </w:rPr>
        <w:t>Poprawność naliczania diet, zwrotu kosztów przejazdów, noclegów.</w:t>
      </w:r>
    </w:p>
    <w:p w:rsidR="000C1DAD" w:rsidRPr="00972E46" w:rsidRDefault="000C1DAD" w:rsidP="00972E46">
      <w:pPr>
        <w:numPr>
          <w:ilvl w:val="0"/>
          <w:numId w:val="16"/>
        </w:numPr>
        <w:jc w:val="both"/>
        <w:rPr>
          <w:sz w:val="22"/>
          <w:szCs w:val="22"/>
        </w:rPr>
      </w:pPr>
      <w:r w:rsidRPr="00972E46">
        <w:rPr>
          <w:sz w:val="22"/>
          <w:szCs w:val="22"/>
        </w:rPr>
        <w:t xml:space="preserve">Kontrola rozliczania kosztów związanych z używaniem samochodu prywatnego do celów służbowych w zakresie: określania limitu kilometrów ustalonego zarządzaniem Kierownika </w:t>
      </w:r>
      <w:r w:rsidR="00C63793" w:rsidRPr="00972E46">
        <w:rPr>
          <w:sz w:val="22"/>
          <w:szCs w:val="22"/>
        </w:rPr>
        <w:t>Ośrodka Pomocy Społecznej w Pyrzycach</w:t>
      </w:r>
      <w:r w:rsidRPr="00972E46">
        <w:rPr>
          <w:sz w:val="22"/>
          <w:szCs w:val="22"/>
        </w:rPr>
        <w:t>, rozliczania kosztów używania pojazdu do celów służbowych na podstawie złożonego w danym miesiącu pisemnego oświadczenia pracownika oraz odpowiednie ich zmniejszenie zgodnie z obowiązującymi w tym zakresie przepisami.</w:t>
      </w:r>
    </w:p>
    <w:p w:rsidR="000C1DAD" w:rsidRPr="00972E46" w:rsidRDefault="000C1DAD" w:rsidP="00972E46">
      <w:pPr>
        <w:numPr>
          <w:ilvl w:val="0"/>
          <w:numId w:val="16"/>
        </w:numPr>
        <w:jc w:val="both"/>
        <w:rPr>
          <w:sz w:val="22"/>
          <w:szCs w:val="22"/>
        </w:rPr>
      </w:pPr>
      <w:r w:rsidRPr="00972E46">
        <w:rPr>
          <w:sz w:val="22"/>
          <w:szCs w:val="22"/>
        </w:rPr>
        <w:t>Przestrzeganie zgodności z planem wydatków.</w:t>
      </w:r>
    </w:p>
    <w:p w:rsidR="000C1DAD" w:rsidRPr="00972E46" w:rsidRDefault="000C1DAD" w:rsidP="00972E46">
      <w:pPr>
        <w:numPr>
          <w:ilvl w:val="0"/>
          <w:numId w:val="16"/>
        </w:numPr>
        <w:jc w:val="both"/>
        <w:rPr>
          <w:sz w:val="22"/>
          <w:szCs w:val="22"/>
        </w:rPr>
      </w:pPr>
      <w:r w:rsidRPr="00972E46">
        <w:rPr>
          <w:sz w:val="22"/>
          <w:szCs w:val="22"/>
        </w:rPr>
        <w:t>Prawidłowość klasyfikacji budżetowej, ewidencji księgowej oraz sprawozdawczości.</w:t>
      </w:r>
    </w:p>
    <w:p w:rsidR="000C1DAD" w:rsidRPr="00972E46" w:rsidRDefault="000C1DAD" w:rsidP="00972E46">
      <w:pPr>
        <w:pStyle w:val="Akapitzlist"/>
        <w:numPr>
          <w:ilvl w:val="0"/>
          <w:numId w:val="5"/>
        </w:numPr>
        <w:jc w:val="both"/>
        <w:rPr>
          <w:b/>
          <w:sz w:val="22"/>
          <w:szCs w:val="22"/>
        </w:rPr>
      </w:pPr>
      <w:r w:rsidRPr="00972E46">
        <w:rPr>
          <w:b/>
          <w:sz w:val="22"/>
          <w:szCs w:val="22"/>
        </w:rPr>
        <w:t>Wydatków na wypłatę zasiłków z Pomocy Społecznej:</w:t>
      </w:r>
    </w:p>
    <w:p w:rsidR="000C1DAD" w:rsidRPr="00972E46" w:rsidRDefault="000C1DAD" w:rsidP="00972E46">
      <w:pPr>
        <w:numPr>
          <w:ilvl w:val="0"/>
          <w:numId w:val="17"/>
        </w:numPr>
        <w:jc w:val="both"/>
        <w:rPr>
          <w:b/>
          <w:sz w:val="22"/>
          <w:szCs w:val="22"/>
        </w:rPr>
      </w:pPr>
      <w:r w:rsidRPr="00972E46">
        <w:rPr>
          <w:sz w:val="22"/>
          <w:szCs w:val="22"/>
        </w:rPr>
        <w:t>Prawidłowość przyznawania zasiłków z Pomocy Społecznej na podstawie obowiązujących w tym zakresie przepisów.</w:t>
      </w:r>
    </w:p>
    <w:p w:rsidR="000C1DAD" w:rsidRPr="00972E46" w:rsidRDefault="000C1DAD" w:rsidP="00972E46">
      <w:pPr>
        <w:numPr>
          <w:ilvl w:val="0"/>
          <w:numId w:val="17"/>
        </w:numPr>
        <w:jc w:val="both"/>
        <w:rPr>
          <w:b/>
          <w:sz w:val="22"/>
          <w:szCs w:val="22"/>
        </w:rPr>
      </w:pPr>
      <w:r w:rsidRPr="00972E46">
        <w:rPr>
          <w:sz w:val="22"/>
          <w:szCs w:val="22"/>
        </w:rPr>
        <w:t>Sprawdzenie egzekwowania zasiłków z Pomocy Społecznej od wnioskodawców obowiązku przedkładania dokumentów zgodnie z obowiązującymi przepisami.</w:t>
      </w:r>
    </w:p>
    <w:p w:rsidR="000C1DAD" w:rsidRPr="00972E46" w:rsidRDefault="000C1DAD" w:rsidP="00972E46">
      <w:pPr>
        <w:numPr>
          <w:ilvl w:val="0"/>
          <w:numId w:val="17"/>
        </w:numPr>
        <w:jc w:val="both"/>
        <w:rPr>
          <w:b/>
          <w:sz w:val="22"/>
          <w:szCs w:val="22"/>
        </w:rPr>
      </w:pPr>
      <w:r w:rsidRPr="00972E46">
        <w:rPr>
          <w:sz w:val="22"/>
          <w:szCs w:val="22"/>
        </w:rPr>
        <w:lastRenderedPageBreak/>
        <w:t>Terminowość i zasadność wydawania decyzji w sprawie zasiłków z pomocy społecznej, świadczeń rodzinnych i świadczeń alimentacyjnych</w:t>
      </w:r>
      <w:r w:rsidR="00C63793" w:rsidRPr="00972E46">
        <w:rPr>
          <w:sz w:val="22"/>
          <w:szCs w:val="22"/>
        </w:rPr>
        <w:t>, dodatków mieszkaniowych</w:t>
      </w:r>
      <w:r w:rsidRPr="00972E46">
        <w:rPr>
          <w:sz w:val="22"/>
          <w:szCs w:val="22"/>
        </w:rPr>
        <w:t>.</w:t>
      </w:r>
    </w:p>
    <w:p w:rsidR="000C1DAD" w:rsidRPr="00972E46" w:rsidRDefault="000C1DAD" w:rsidP="00972E46">
      <w:pPr>
        <w:numPr>
          <w:ilvl w:val="0"/>
          <w:numId w:val="17"/>
        </w:numPr>
        <w:jc w:val="both"/>
        <w:rPr>
          <w:b/>
          <w:sz w:val="22"/>
          <w:szCs w:val="22"/>
        </w:rPr>
      </w:pPr>
      <w:r w:rsidRPr="00972E46">
        <w:rPr>
          <w:sz w:val="22"/>
          <w:szCs w:val="22"/>
        </w:rPr>
        <w:t>Zgodność z planem i harmonogramem wydatków.</w:t>
      </w:r>
    </w:p>
    <w:p w:rsidR="000C1DAD" w:rsidRPr="00972E46" w:rsidRDefault="000C1DAD" w:rsidP="00972E46">
      <w:pPr>
        <w:jc w:val="both"/>
        <w:rPr>
          <w:sz w:val="22"/>
          <w:szCs w:val="22"/>
        </w:rPr>
      </w:pPr>
    </w:p>
    <w:p w:rsidR="000C1DAD" w:rsidRPr="00972E46" w:rsidRDefault="000C1DAD" w:rsidP="00972E46">
      <w:pPr>
        <w:numPr>
          <w:ilvl w:val="0"/>
          <w:numId w:val="5"/>
        </w:numPr>
        <w:jc w:val="both"/>
        <w:rPr>
          <w:b/>
          <w:sz w:val="22"/>
          <w:szCs w:val="22"/>
        </w:rPr>
      </w:pPr>
      <w:r w:rsidRPr="00972E46">
        <w:rPr>
          <w:b/>
          <w:sz w:val="22"/>
          <w:szCs w:val="22"/>
        </w:rPr>
        <w:t>Wydatków na zakupy materiałów oraz usług materialnych i niematerialnych:</w:t>
      </w:r>
    </w:p>
    <w:p w:rsidR="000C1DAD" w:rsidRPr="00972E46" w:rsidRDefault="000C1DAD" w:rsidP="00972E46">
      <w:pPr>
        <w:numPr>
          <w:ilvl w:val="0"/>
          <w:numId w:val="18"/>
        </w:numPr>
        <w:jc w:val="both"/>
        <w:rPr>
          <w:b/>
          <w:sz w:val="22"/>
          <w:szCs w:val="22"/>
        </w:rPr>
      </w:pPr>
      <w:r w:rsidRPr="00972E46">
        <w:rPr>
          <w:sz w:val="22"/>
          <w:szCs w:val="22"/>
        </w:rPr>
        <w:t>Prawidłowość ustalania potrzeb materiałowych.</w:t>
      </w:r>
    </w:p>
    <w:p w:rsidR="000C1DAD" w:rsidRPr="00972E46" w:rsidRDefault="000C1DAD" w:rsidP="00972E46">
      <w:pPr>
        <w:numPr>
          <w:ilvl w:val="0"/>
          <w:numId w:val="18"/>
        </w:numPr>
        <w:jc w:val="both"/>
        <w:rPr>
          <w:b/>
          <w:sz w:val="22"/>
          <w:szCs w:val="22"/>
        </w:rPr>
      </w:pPr>
      <w:r w:rsidRPr="00972E46">
        <w:rPr>
          <w:sz w:val="22"/>
          <w:szCs w:val="22"/>
        </w:rPr>
        <w:t>Prawidłowość zakupu rzeczowych składników majątku pod kątem przestrzegania ustawy – prawo zamówień publicznych.</w:t>
      </w:r>
    </w:p>
    <w:p w:rsidR="000C1DAD" w:rsidRPr="00972E46" w:rsidRDefault="000C1DAD" w:rsidP="00972E46">
      <w:pPr>
        <w:numPr>
          <w:ilvl w:val="0"/>
          <w:numId w:val="18"/>
        </w:numPr>
        <w:jc w:val="both"/>
        <w:rPr>
          <w:b/>
          <w:sz w:val="22"/>
          <w:szCs w:val="22"/>
        </w:rPr>
      </w:pPr>
      <w:r w:rsidRPr="00972E46">
        <w:rPr>
          <w:sz w:val="22"/>
          <w:szCs w:val="22"/>
        </w:rPr>
        <w:t>Prawidłowość odbioru materiałów pod względem ilościowym i jakościowym oraz zgłaszanie reklamacji z tytułu braków lub wad w dostawach.</w:t>
      </w:r>
    </w:p>
    <w:p w:rsidR="000C1DAD" w:rsidRPr="00972E46" w:rsidRDefault="000C1DAD" w:rsidP="00972E46">
      <w:pPr>
        <w:numPr>
          <w:ilvl w:val="0"/>
          <w:numId w:val="18"/>
        </w:numPr>
        <w:jc w:val="both"/>
        <w:rPr>
          <w:b/>
          <w:sz w:val="22"/>
          <w:szCs w:val="22"/>
        </w:rPr>
      </w:pPr>
      <w:r w:rsidRPr="00972E46">
        <w:rPr>
          <w:sz w:val="22"/>
          <w:szCs w:val="22"/>
        </w:rPr>
        <w:t>Sprawdzenie ewidencji syntetycznych z ewidencją analityczną.</w:t>
      </w:r>
    </w:p>
    <w:p w:rsidR="000C1DAD" w:rsidRPr="00972E46" w:rsidRDefault="000C1DAD" w:rsidP="00972E46">
      <w:pPr>
        <w:numPr>
          <w:ilvl w:val="0"/>
          <w:numId w:val="18"/>
        </w:numPr>
        <w:jc w:val="both"/>
        <w:rPr>
          <w:b/>
          <w:sz w:val="22"/>
          <w:szCs w:val="22"/>
        </w:rPr>
      </w:pPr>
      <w:r w:rsidRPr="00972E46">
        <w:rPr>
          <w:sz w:val="22"/>
          <w:szCs w:val="22"/>
        </w:rPr>
        <w:t>Prawidłowość klasyfikacji budżetowej i ewidencji księgowej.</w:t>
      </w:r>
    </w:p>
    <w:p w:rsidR="000C1DAD" w:rsidRPr="00972E46" w:rsidRDefault="000C1DAD" w:rsidP="00972E46">
      <w:pPr>
        <w:numPr>
          <w:ilvl w:val="0"/>
          <w:numId w:val="18"/>
        </w:numPr>
        <w:jc w:val="both"/>
        <w:rPr>
          <w:b/>
          <w:sz w:val="22"/>
          <w:szCs w:val="22"/>
        </w:rPr>
      </w:pPr>
      <w:r w:rsidRPr="00972E46">
        <w:rPr>
          <w:sz w:val="22"/>
          <w:szCs w:val="22"/>
        </w:rPr>
        <w:t>Sprawdzenie czy zakup usług prowadzony jest z zachowaniem kryterium gospodarności, celowość i rzetelności.</w:t>
      </w:r>
    </w:p>
    <w:p w:rsidR="000C1DAD" w:rsidRPr="00972E46" w:rsidRDefault="000C1DAD" w:rsidP="00972E46">
      <w:pPr>
        <w:numPr>
          <w:ilvl w:val="0"/>
          <w:numId w:val="18"/>
        </w:numPr>
        <w:jc w:val="both"/>
        <w:rPr>
          <w:sz w:val="22"/>
          <w:szCs w:val="22"/>
        </w:rPr>
      </w:pPr>
      <w:r w:rsidRPr="00972E46">
        <w:rPr>
          <w:sz w:val="22"/>
          <w:szCs w:val="22"/>
        </w:rPr>
        <w:t>Zgodność zawieranych umów na usługi z ustawą – prawo zamówień publicznych.</w:t>
      </w:r>
    </w:p>
    <w:p w:rsidR="000C1DAD" w:rsidRPr="00972E46" w:rsidRDefault="000C1DAD" w:rsidP="00972E46">
      <w:pPr>
        <w:numPr>
          <w:ilvl w:val="0"/>
          <w:numId w:val="18"/>
        </w:numPr>
        <w:jc w:val="both"/>
        <w:rPr>
          <w:sz w:val="22"/>
          <w:szCs w:val="22"/>
        </w:rPr>
      </w:pPr>
      <w:r w:rsidRPr="00972E46">
        <w:rPr>
          <w:sz w:val="22"/>
          <w:szCs w:val="22"/>
        </w:rPr>
        <w:t>Sprawdzanie wystawionych faktur za zakupione usługi przez właściwych merytorycznie pracowników.</w:t>
      </w:r>
    </w:p>
    <w:p w:rsidR="000C1DAD" w:rsidRPr="00972E46" w:rsidRDefault="000C1DAD" w:rsidP="00972E46">
      <w:pPr>
        <w:numPr>
          <w:ilvl w:val="0"/>
          <w:numId w:val="18"/>
        </w:numPr>
        <w:jc w:val="both"/>
        <w:rPr>
          <w:sz w:val="22"/>
          <w:szCs w:val="22"/>
        </w:rPr>
      </w:pPr>
      <w:r w:rsidRPr="00972E46">
        <w:rPr>
          <w:sz w:val="22"/>
          <w:szCs w:val="22"/>
        </w:rPr>
        <w:t>Przestrzeganie zasad zgodności z planem wydatków.</w:t>
      </w:r>
    </w:p>
    <w:p w:rsidR="000C1DAD" w:rsidRPr="00972E46" w:rsidRDefault="000C1DAD" w:rsidP="00972E46">
      <w:pPr>
        <w:numPr>
          <w:ilvl w:val="0"/>
          <w:numId w:val="18"/>
        </w:numPr>
        <w:jc w:val="both"/>
        <w:rPr>
          <w:sz w:val="22"/>
          <w:szCs w:val="22"/>
        </w:rPr>
      </w:pPr>
      <w:r w:rsidRPr="00972E46">
        <w:rPr>
          <w:sz w:val="22"/>
          <w:szCs w:val="22"/>
        </w:rPr>
        <w:t>Rzetelność sprawozdawczości i prawidłowości klasyfikacji budżetowej.</w:t>
      </w:r>
    </w:p>
    <w:p w:rsidR="000C1DAD" w:rsidRPr="00972E46" w:rsidRDefault="000C1DAD" w:rsidP="00972E46">
      <w:pPr>
        <w:jc w:val="both"/>
        <w:rPr>
          <w:sz w:val="22"/>
          <w:szCs w:val="22"/>
        </w:rPr>
      </w:pPr>
    </w:p>
    <w:p w:rsidR="000C1DAD" w:rsidRPr="00972E46" w:rsidRDefault="000C1DAD" w:rsidP="00972E46">
      <w:pPr>
        <w:numPr>
          <w:ilvl w:val="0"/>
          <w:numId w:val="5"/>
        </w:numPr>
        <w:jc w:val="both"/>
        <w:rPr>
          <w:b/>
          <w:sz w:val="22"/>
          <w:szCs w:val="22"/>
        </w:rPr>
      </w:pPr>
      <w:r w:rsidRPr="00972E46">
        <w:rPr>
          <w:b/>
          <w:sz w:val="22"/>
          <w:szCs w:val="22"/>
        </w:rPr>
        <w:t>Wydatków na zadania inwestycyjne:</w:t>
      </w:r>
    </w:p>
    <w:p w:rsidR="000C1DAD" w:rsidRPr="00972E46" w:rsidRDefault="000C1DAD" w:rsidP="00972E46">
      <w:pPr>
        <w:numPr>
          <w:ilvl w:val="0"/>
          <w:numId w:val="19"/>
        </w:numPr>
        <w:jc w:val="both"/>
        <w:rPr>
          <w:sz w:val="22"/>
          <w:szCs w:val="22"/>
        </w:rPr>
      </w:pPr>
      <w:r w:rsidRPr="00972E46">
        <w:rPr>
          <w:sz w:val="22"/>
          <w:szCs w:val="22"/>
        </w:rPr>
        <w:t>Kompletność dokumentacji projektowo – kosztorysowej.</w:t>
      </w:r>
    </w:p>
    <w:p w:rsidR="000C1DAD" w:rsidRPr="00972E46" w:rsidRDefault="000C1DAD" w:rsidP="00972E46">
      <w:pPr>
        <w:numPr>
          <w:ilvl w:val="0"/>
          <w:numId w:val="19"/>
        </w:numPr>
        <w:jc w:val="both"/>
        <w:rPr>
          <w:sz w:val="22"/>
          <w:szCs w:val="22"/>
        </w:rPr>
      </w:pPr>
      <w:r w:rsidRPr="00972E46">
        <w:rPr>
          <w:sz w:val="22"/>
          <w:szCs w:val="22"/>
        </w:rPr>
        <w:t>Prawidłowość dokumentacji procesów inwestycyjnych.</w:t>
      </w:r>
    </w:p>
    <w:p w:rsidR="000C1DAD" w:rsidRPr="00972E46" w:rsidRDefault="000C1DAD" w:rsidP="00972E46">
      <w:pPr>
        <w:numPr>
          <w:ilvl w:val="0"/>
          <w:numId w:val="19"/>
        </w:numPr>
        <w:jc w:val="both"/>
        <w:rPr>
          <w:sz w:val="22"/>
          <w:szCs w:val="22"/>
        </w:rPr>
      </w:pPr>
      <w:r w:rsidRPr="00972E46">
        <w:rPr>
          <w:sz w:val="22"/>
          <w:szCs w:val="22"/>
        </w:rPr>
        <w:t>Terminowość realizacji inwestycji lub poszczególnych jej etapów.</w:t>
      </w:r>
    </w:p>
    <w:p w:rsidR="000C1DAD" w:rsidRPr="00972E46" w:rsidRDefault="000C1DAD" w:rsidP="00972E46">
      <w:pPr>
        <w:numPr>
          <w:ilvl w:val="0"/>
          <w:numId w:val="19"/>
        </w:numPr>
        <w:jc w:val="both"/>
        <w:rPr>
          <w:sz w:val="22"/>
          <w:szCs w:val="22"/>
        </w:rPr>
      </w:pPr>
      <w:r w:rsidRPr="00972E46">
        <w:rPr>
          <w:sz w:val="22"/>
          <w:szCs w:val="22"/>
        </w:rPr>
        <w:t>Prawidłowość wystawiania dowodów „OT” na przekazanie inwestycji do eksploatacji.</w:t>
      </w:r>
    </w:p>
    <w:p w:rsidR="000C1DAD" w:rsidRPr="00972E46" w:rsidRDefault="000C1DAD" w:rsidP="00972E46">
      <w:pPr>
        <w:numPr>
          <w:ilvl w:val="0"/>
          <w:numId w:val="19"/>
        </w:numPr>
        <w:jc w:val="both"/>
        <w:rPr>
          <w:sz w:val="22"/>
          <w:szCs w:val="22"/>
        </w:rPr>
      </w:pPr>
      <w:r w:rsidRPr="00972E46">
        <w:rPr>
          <w:sz w:val="22"/>
          <w:szCs w:val="22"/>
        </w:rPr>
        <w:t>Zgodność realizowanych zadań inwestycyjnych z planem rzeczowym i finansowym.</w:t>
      </w:r>
    </w:p>
    <w:p w:rsidR="000C1DAD" w:rsidRPr="00972E46" w:rsidRDefault="000C1DAD" w:rsidP="00972E46">
      <w:pPr>
        <w:numPr>
          <w:ilvl w:val="0"/>
          <w:numId w:val="19"/>
        </w:numPr>
        <w:jc w:val="both"/>
        <w:rPr>
          <w:sz w:val="22"/>
          <w:szCs w:val="22"/>
        </w:rPr>
      </w:pPr>
      <w:r w:rsidRPr="00972E46">
        <w:rPr>
          <w:sz w:val="22"/>
          <w:szCs w:val="22"/>
        </w:rPr>
        <w:t>Stosowanie przy zleceniu robót i zakupie środków trwałych zasad, form i trybu ustawy - prawo zamówień publicznych.</w:t>
      </w:r>
    </w:p>
    <w:p w:rsidR="000C1DAD" w:rsidRPr="00972E46" w:rsidRDefault="000C1DAD" w:rsidP="00972E46">
      <w:pPr>
        <w:numPr>
          <w:ilvl w:val="0"/>
          <w:numId w:val="19"/>
        </w:numPr>
        <w:jc w:val="both"/>
        <w:rPr>
          <w:sz w:val="22"/>
          <w:szCs w:val="22"/>
        </w:rPr>
      </w:pPr>
      <w:r w:rsidRPr="00972E46">
        <w:rPr>
          <w:sz w:val="22"/>
          <w:szCs w:val="22"/>
        </w:rPr>
        <w:t>Prawidłowość wykorzystania zgodnie z przeznaczeniem własnych środków inwestycyjnych, otrzymanych dotacji celowych oraz zaciągniętych pożyczek na zadania inwestycyjne.</w:t>
      </w:r>
    </w:p>
    <w:p w:rsidR="000C1DAD" w:rsidRPr="00972E46" w:rsidRDefault="000C1DAD" w:rsidP="00972E46">
      <w:pPr>
        <w:numPr>
          <w:ilvl w:val="0"/>
          <w:numId w:val="19"/>
        </w:numPr>
        <w:jc w:val="both"/>
        <w:rPr>
          <w:sz w:val="22"/>
          <w:szCs w:val="22"/>
        </w:rPr>
      </w:pPr>
      <w:r w:rsidRPr="00972E46">
        <w:rPr>
          <w:sz w:val="22"/>
          <w:szCs w:val="22"/>
        </w:rPr>
        <w:t>Prawidłowość ewidencji wpłaconego wadium.</w:t>
      </w:r>
    </w:p>
    <w:p w:rsidR="000C1DAD" w:rsidRPr="00972E46" w:rsidRDefault="000C1DAD" w:rsidP="00972E46">
      <w:pPr>
        <w:numPr>
          <w:ilvl w:val="0"/>
          <w:numId w:val="19"/>
        </w:numPr>
        <w:jc w:val="both"/>
        <w:rPr>
          <w:sz w:val="22"/>
          <w:szCs w:val="22"/>
        </w:rPr>
      </w:pPr>
      <w:r w:rsidRPr="00972E46">
        <w:rPr>
          <w:sz w:val="22"/>
          <w:szCs w:val="22"/>
        </w:rPr>
        <w:t>Regulowanie należności na podstawie prawidłowo wystawionych faktur po sporządzeniu i podpisaniu protokołów odbioru robót.</w:t>
      </w:r>
    </w:p>
    <w:p w:rsidR="000C1DAD" w:rsidRPr="00972E46" w:rsidRDefault="000C1DAD" w:rsidP="00972E46">
      <w:pPr>
        <w:numPr>
          <w:ilvl w:val="0"/>
          <w:numId w:val="19"/>
        </w:numPr>
        <w:jc w:val="both"/>
        <w:rPr>
          <w:sz w:val="22"/>
          <w:szCs w:val="22"/>
        </w:rPr>
      </w:pPr>
      <w:r w:rsidRPr="00972E46">
        <w:rPr>
          <w:sz w:val="22"/>
          <w:szCs w:val="22"/>
        </w:rPr>
        <w:t>Prawidłowość prowadzenia ewidencji analitycznej wydatków na poszczególne zadania inwestycyjne i ewidencjonowania w nich w sposób bieżący poniesionych nakładów od momentu rozpoczęcia inwestycji do jej zakończenia.</w:t>
      </w:r>
    </w:p>
    <w:p w:rsidR="000C1DAD" w:rsidRPr="00972E46" w:rsidRDefault="000C1DAD" w:rsidP="00972E46">
      <w:pPr>
        <w:numPr>
          <w:ilvl w:val="0"/>
          <w:numId w:val="19"/>
        </w:numPr>
        <w:jc w:val="both"/>
        <w:rPr>
          <w:sz w:val="22"/>
          <w:szCs w:val="22"/>
        </w:rPr>
      </w:pPr>
      <w:r w:rsidRPr="00972E46">
        <w:rPr>
          <w:sz w:val="22"/>
          <w:szCs w:val="22"/>
        </w:rPr>
        <w:t>Przestrzeganie zgodności z planem i harmonogramem wydatków.</w:t>
      </w:r>
    </w:p>
    <w:p w:rsidR="000C1DAD" w:rsidRPr="00972E46" w:rsidRDefault="000C1DAD" w:rsidP="00972E46">
      <w:pPr>
        <w:numPr>
          <w:ilvl w:val="0"/>
          <w:numId w:val="19"/>
        </w:numPr>
        <w:jc w:val="both"/>
        <w:rPr>
          <w:sz w:val="22"/>
          <w:szCs w:val="22"/>
        </w:rPr>
      </w:pPr>
      <w:r w:rsidRPr="00972E46">
        <w:rPr>
          <w:sz w:val="22"/>
          <w:szCs w:val="22"/>
        </w:rPr>
        <w:t>Prawidłowość klasyfikowania i ewidencjonowania wydatków inwestycyjnych.</w:t>
      </w:r>
    </w:p>
    <w:p w:rsidR="000C1DAD" w:rsidRPr="00972E46" w:rsidRDefault="000C1DAD" w:rsidP="00972E46">
      <w:pPr>
        <w:numPr>
          <w:ilvl w:val="0"/>
          <w:numId w:val="19"/>
        </w:numPr>
        <w:jc w:val="both"/>
        <w:rPr>
          <w:sz w:val="22"/>
          <w:szCs w:val="22"/>
        </w:rPr>
      </w:pPr>
      <w:r w:rsidRPr="00972E46">
        <w:rPr>
          <w:sz w:val="22"/>
          <w:szCs w:val="22"/>
        </w:rPr>
        <w:t>Przestrzegania zasady kompletnego rozliczania kosztów inwestycji w terminie oddania do użytku powstałych w wyniku inwestycji składników majątku trwałego.</w:t>
      </w:r>
    </w:p>
    <w:p w:rsidR="000C1DAD" w:rsidRPr="00972E46" w:rsidRDefault="000C1DAD" w:rsidP="00972E46">
      <w:pPr>
        <w:numPr>
          <w:ilvl w:val="0"/>
          <w:numId w:val="19"/>
        </w:numPr>
        <w:jc w:val="both"/>
        <w:rPr>
          <w:sz w:val="22"/>
          <w:szCs w:val="22"/>
        </w:rPr>
      </w:pPr>
      <w:r w:rsidRPr="00972E46">
        <w:rPr>
          <w:sz w:val="22"/>
          <w:szCs w:val="22"/>
        </w:rPr>
        <w:t>Prawidłowość i rzetelność opracowania i przesyłania obowiązującej sprawozdawczości z działalności inwestycji.</w:t>
      </w:r>
    </w:p>
    <w:p w:rsidR="000C1DAD" w:rsidRPr="00972E46" w:rsidRDefault="000C1DAD" w:rsidP="00972E46">
      <w:pPr>
        <w:jc w:val="both"/>
        <w:rPr>
          <w:sz w:val="22"/>
          <w:szCs w:val="22"/>
        </w:rPr>
      </w:pPr>
    </w:p>
    <w:p w:rsidR="004923EF" w:rsidRPr="00972E46" w:rsidRDefault="004923EF" w:rsidP="00972E46">
      <w:pPr>
        <w:jc w:val="both"/>
        <w:rPr>
          <w:sz w:val="22"/>
          <w:szCs w:val="22"/>
        </w:rPr>
      </w:pPr>
    </w:p>
    <w:p w:rsidR="000C1DAD" w:rsidRPr="00972E46" w:rsidRDefault="000C1DAD" w:rsidP="00972E46">
      <w:pPr>
        <w:numPr>
          <w:ilvl w:val="0"/>
          <w:numId w:val="5"/>
        </w:numPr>
        <w:jc w:val="both"/>
        <w:rPr>
          <w:b/>
          <w:sz w:val="22"/>
          <w:szCs w:val="22"/>
        </w:rPr>
      </w:pPr>
      <w:r w:rsidRPr="00972E46">
        <w:rPr>
          <w:b/>
          <w:sz w:val="22"/>
          <w:szCs w:val="22"/>
        </w:rPr>
        <w:t xml:space="preserve">Wydatków na realizację zadań z zakresu administracji rządowej zleconych gminie. </w:t>
      </w:r>
    </w:p>
    <w:p w:rsidR="000C1DAD" w:rsidRPr="00972E46" w:rsidRDefault="000C1DAD" w:rsidP="00972E46">
      <w:pPr>
        <w:jc w:val="both"/>
        <w:rPr>
          <w:b/>
          <w:sz w:val="22"/>
          <w:szCs w:val="22"/>
        </w:rPr>
      </w:pPr>
    </w:p>
    <w:p w:rsidR="000C1DAD" w:rsidRPr="00972E46" w:rsidRDefault="000C1DAD" w:rsidP="00972E46">
      <w:pPr>
        <w:jc w:val="both"/>
        <w:rPr>
          <w:sz w:val="22"/>
          <w:szCs w:val="22"/>
        </w:rPr>
      </w:pPr>
      <w:r w:rsidRPr="00972E46">
        <w:rPr>
          <w:sz w:val="22"/>
          <w:szCs w:val="22"/>
        </w:rPr>
        <w:t>Kontrola polega na:</w:t>
      </w:r>
    </w:p>
    <w:p w:rsidR="000C1DAD" w:rsidRPr="00972E46" w:rsidRDefault="000C1DAD" w:rsidP="00972E46">
      <w:pPr>
        <w:numPr>
          <w:ilvl w:val="0"/>
          <w:numId w:val="20"/>
        </w:numPr>
        <w:jc w:val="both"/>
        <w:rPr>
          <w:sz w:val="22"/>
          <w:szCs w:val="22"/>
        </w:rPr>
      </w:pPr>
      <w:r w:rsidRPr="00972E46">
        <w:rPr>
          <w:sz w:val="22"/>
          <w:szCs w:val="22"/>
        </w:rPr>
        <w:t>Opracowanie planu finansowego zadań zleconych.</w:t>
      </w:r>
    </w:p>
    <w:p w:rsidR="000C1DAD" w:rsidRPr="00972E46" w:rsidRDefault="000C1DAD" w:rsidP="00972E46">
      <w:pPr>
        <w:numPr>
          <w:ilvl w:val="0"/>
          <w:numId w:val="20"/>
        </w:numPr>
        <w:jc w:val="both"/>
        <w:rPr>
          <w:sz w:val="22"/>
          <w:szCs w:val="22"/>
        </w:rPr>
      </w:pPr>
      <w:r w:rsidRPr="00972E46">
        <w:rPr>
          <w:sz w:val="22"/>
          <w:szCs w:val="22"/>
        </w:rPr>
        <w:t>Wykorzystaniu dotacji zgodnie z przeznaczeniem.</w:t>
      </w:r>
    </w:p>
    <w:p w:rsidR="000C1DAD" w:rsidRPr="00972E46" w:rsidRDefault="000C1DAD" w:rsidP="00972E46">
      <w:pPr>
        <w:numPr>
          <w:ilvl w:val="0"/>
          <w:numId w:val="20"/>
        </w:numPr>
        <w:jc w:val="both"/>
        <w:rPr>
          <w:sz w:val="22"/>
          <w:szCs w:val="22"/>
        </w:rPr>
      </w:pPr>
      <w:r w:rsidRPr="00972E46">
        <w:rPr>
          <w:sz w:val="22"/>
          <w:szCs w:val="22"/>
        </w:rPr>
        <w:t>Rozliczaniu dotacji i ewentualnym zwrocie niewykorzystanych środków na rachunek dysponenta.</w:t>
      </w:r>
    </w:p>
    <w:p w:rsidR="000C1DAD" w:rsidRPr="00972E46" w:rsidRDefault="000C1DAD" w:rsidP="00972E46">
      <w:pPr>
        <w:numPr>
          <w:ilvl w:val="0"/>
          <w:numId w:val="20"/>
        </w:numPr>
        <w:jc w:val="both"/>
        <w:rPr>
          <w:sz w:val="22"/>
          <w:szCs w:val="22"/>
        </w:rPr>
      </w:pPr>
      <w:r w:rsidRPr="00972E46">
        <w:rPr>
          <w:sz w:val="22"/>
          <w:szCs w:val="22"/>
        </w:rPr>
        <w:t>Ewidencji wydatków i wykazania ich w sprawozdawczości.</w:t>
      </w:r>
    </w:p>
    <w:p w:rsidR="000C1DAD" w:rsidRPr="00972E46" w:rsidRDefault="000C1DAD" w:rsidP="00972E46">
      <w:pPr>
        <w:jc w:val="both"/>
        <w:rPr>
          <w:sz w:val="22"/>
          <w:szCs w:val="22"/>
        </w:rPr>
      </w:pPr>
      <w:r w:rsidRPr="00972E46">
        <w:rPr>
          <w:sz w:val="22"/>
          <w:szCs w:val="22"/>
        </w:rPr>
        <w:t>Na dowód przeprowadzenia kontroli wydatkowanych środków upoważnione osoby parafują dokument podpisem.</w:t>
      </w:r>
    </w:p>
    <w:p w:rsidR="000C1DAD" w:rsidRPr="00972E46" w:rsidRDefault="000C1DAD" w:rsidP="00972E46">
      <w:pPr>
        <w:ind w:left="1410"/>
        <w:jc w:val="both"/>
        <w:rPr>
          <w:sz w:val="22"/>
          <w:szCs w:val="22"/>
        </w:rPr>
      </w:pPr>
    </w:p>
    <w:p w:rsidR="002E6DD5" w:rsidRPr="00972E46" w:rsidRDefault="002E6DD5" w:rsidP="00972E46">
      <w:pPr>
        <w:jc w:val="both"/>
        <w:rPr>
          <w:b/>
          <w:sz w:val="22"/>
          <w:szCs w:val="22"/>
        </w:rPr>
      </w:pPr>
    </w:p>
    <w:p w:rsidR="002E6DD5" w:rsidRPr="00972E46" w:rsidRDefault="005709A2" w:rsidP="00972E46">
      <w:pPr>
        <w:jc w:val="center"/>
        <w:rPr>
          <w:b/>
          <w:sz w:val="22"/>
          <w:szCs w:val="22"/>
          <w:u w:val="single"/>
        </w:rPr>
      </w:pPr>
      <w:r w:rsidRPr="00972E46">
        <w:rPr>
          <w:b/>
          <w:sz w:val="22"/>
          <w:szCs w:val="22"/>
          <w:u w:val="single"/>
        </w:rPr>
        <w:lastRenderedPageBreak/>
        <w:t>Rozdział 8</w:t>
      </w:r>
    </w:p>
    <w:p w:rsidR="002E6DD5" w:rsidRPr="00972E46" w:rsidRDefault="002E6DD5" w:rsidP="00972E46">
      <w:pPr>
        <w:jc w:val="center"/>
        <w:rPr>
          <w:b/>
          <w:sz w:val="22"/>
          <w:szCs w:val="22"/>
        </w:rPr>
      </w:pPr>
    </w:p>
    <w:p w:rsidR="000C1DAD" w:rsidRPr="00972E46" w:rsidRDefault="000C1DAD" w:rsidP="00972E46">
      <w:pPr>
        <w:jc w:val="center"/>
        <w:rPr>
          <w:b/>
          <w:sz w:val="22"/>
          <w:szCs w:val="22"/>
        </w:rPr>
      </w:pPr>
      <w:r w:rsidRPr="00972E46">
        <w:rPr>
          <w:b/>
          <w:sz w:val="22"/>
          <w:szCs w:val="22"/>
        </w:rPr>
        <w:t>Procedury kontroli procesów związanych z gospodarowaniem mieniem w Ośrodku</w:t>
      </w:r>
    </w:p>
    <w:p w:rsidR="002E6DD5" w:rsidRPr="00972E46" w:rsidRDefault="002E6DD5" w:rsidP="00972E46">
      <w:pPr>
        <w:jc w:val="both"/>
        <w:rPr>
          <w:b/>
          <w:sz w:val="22"/>
          <w:szCs w:val="22"/>
        </w:rPr>
      </w:pPr>
    </w:p>
    <w:p w:rsidR="000C1DAD" w:rsidRPr="00972E46" w:rsidRDefault="000C1DAD" w:rsidP="00972E46">
      <w:pPr>
        <w:jc w:val="both"/>
        <w:rPr>
          <w:b/>
          <w:sz w:val="22"/>
          <w:szCs w:val="22"/>
        </w:rPr>
      </w:pPr>
      <w:r w:rsidRPr="00972E46">
        <w:rPr>
          <w:b/>
          <w:sz w:val="22"/>
          <w:szCs w:val="22"/>
        </w:rPr>
        <w:t xml:space="preserve">§ </w:t>
      </w:r>
      <w:r w:rsidR="005709A2" w:rsidRPr="00972E46">
        <w:rPr>
          <w:b/>
          <w:sz w:val="22"/>
          <w:szCs w:val="22"/>
        </w:rPr>
        <w:t>29.</w:t>
      </w:r>
      <w:r w:rsidR="00D466DC" w:rsidRPr="00972E46">
        <w:rPr>
          <w:b/>
          <w:sz w:val="22"/>
          <w:szCs w:val="22"/>
        </w:rPr>
        <w:t xml:space="preserve"> </w:t>
      </w:r>
      <w:r w:rsidRPr="00972E46">
        <w:rPr>
          <w:b/>
          <w:sz w:val="22"/>
          <w:szCs w:val="22"/>
        </w:rPr>
        <w:t>Kontrola środków pieniężnych:</w:t>
      </w:r>
    </w:p>
    <w:p w:rsidR="000C1DAD" w:rsidRPr="00972E46" w:rsidRDefault="000C1DAD" w:rsidP="00972E46">
      <w:pPr>
        <w:numPr>
          <w:ilvl w:val="0"/>
          <w:numId w:val="21"/>
        </w:numPr>
        <w:jc w:val="both"/>
        <w:rPr>
          <w:sz w:val="22"/>
          <w:szCs w:val="22"/>
        </w:rPr>
      </w:pPr>
      <w:r w:rsidRPr="00972E46">
        <w:rPr>
          <w:sz w:val="22"/>
          <w:szCs w:val="22"/>
        </w:rPr>
        <w:t>Zasadność pobierania zaliczek i terminowość ich rozliczania.</w:t>
      </w:r>
    </w:p>
    <w:p w:rsidR="000C1DAD" w:rsidRPr="00972E46" w:rsidRDefault="000C1DAD" w:rsidP="00972E46">
      <w:pPr>
        <w:ind w:left="1770"/>
        <w:jc w:val="both"/>
        <w:rPr>
          <w:sz w:val="22"/>
          <w:szCs w:val="22"/>
        </w:rPr>
      </w:pPr>
    </w:p>
    <w:p w:rsidR="000C1DAD" w:rsidRPr="00972E46" w:rsidRDefault="000C1DAD" w:rsidP="00972E46">
      <w:pPr>
        <w:numPr>
          <w:ilvl w:val="0"/>
          <w:numId w:val="21"/>
        </w:numPr>
        <w:jc w:val="both"/>
        <w:rPr>
          <w:sz w:val="22"/>
          <w:szCs w:val="22"/>
        </w:rPr>
      </w:pPr>
      <w:r w:rsidRPr="00972E46">
        <w:rPr>
          <w:sz w:val="22"/>
          <w:szCs w:val="22"/>
        </w:rPr>
        <w:t>Dokumentacja obrotu bezgotówkowego z równoczesnym sprawdzeniem źródłowej dokumentacji stanowiącej podstawę ich wystawienia.</w:t>
      </w:r>
    </w:p>
    <w:p w:rsidR="000C1DAD" w:rsidRPr="00972E46" w:rsidRDefault="000C1DAD" w:rsidP="00972E46">
      <w:pPr>
        <w:numPr>
          <w:ilvl w:val="0"/>
          <w:numId w:val="21"/>
        </w:numPr>
        <w:jc w:val="both"/>
        <w:rPr>
          <w:sz w:val="22"/>
          <w:szCs w:val="22"/>
        </w:rPr>
      </w:pPr>
      <w:r w:rsidRPr="00972E46">
        <w:rPr>
          <w:sz w:val="22"/>
          <w:szCs w:val="22"/>
        </w:rPr>
        <w:t>Zgodność salda konta z wyciągami bakowymi.</w:t>
      </w:r>
    </w:p>
    <w:p w:rsidR="000C1DAD" w:rsidRPr="00972E46" w:rsidRDefault="000C1DAD" w:rsidP="00972E46">
      <w:pPr>
        <w:ind w:left="1770"/>
        <w:jc w:val="both"/>
        <w:rPr>
          <w:sz w:val="22"/>
          <w:szCs w:val="22"/>
        </w:rPr>
      </w:pPr>
    </w:p>
    <w:p w:rsidR="000C1DAD" w:rsidRPr="00972E46" w:rsidRDefault="000C1DAD" w:rsidP="00972E46">
      <w:pPr>
        <w:jc w:val="both"/>
        <w:rPr>
          <w:b/>
          <w:sz w:val="22"/>
          <w:szCs w:val="22"/>
        </w:rPr>
      </w:pPr>
      <w:r w:rsidRPr="00972E46">
        <w:rPr>
          <w:b/>
          <w:sz w:val="22"/>
          <w:szCs w:val="22"/>
        </w:rPr>
        <w:t xml:space="preserve">§ </w:t>
      </w:r>
      <w:r w:rsidR="002E6DD5" w:rsidRPr="00972E46">
        <w:rPr>
          <w:b/>
          <w:sz w:val="22"/>
          <w:szCs w:val="22"/>
        </w:rPr>
        <w:t>30</w:t>
      </w:r>
      <w:r w:rsidRPr="00972E46">
        <w:rPr>
          <w:b/>
          <w:sz w:val="22"/>
          <w:szCs w:val="22"/>
        </w:rPr>
        <w:t>.</w:t>
      </w:r>
      <w:r w:rsidR="00D466DC" w:rsidRPr="00972E46">
        <w:rPr>
          <w:b/>
          <w:sz w:val="22"/>
          <w:szCs w:val="22"/>
        </w:rPr>
        <w:t xml:space="preserve"> </w:t>
      </w:r>
      <w:r w:rsidRPr="00972E46">
        <w:rPr>
          <w:b/>
          <w:sz w:val="22"/>
          <w:szCs w:val="22"/>
        </w:rPr>
        <w:t>Kontrola rozrachunków i roszczeń:</w:t>
      </w:r>
    </w:p>
    <w:p w:rsidR="004923EF" w:rsidRPr="00972E46" w:rsidRDefault="004923EF" w:rsidP="00972E46">
      <w:pPr>
        <w:jc w:val="both"/>
        <w:rPr>
          <w:b/>
          <w:sz w:val="22"/>
          <w:szCs w:val="22"/>
        </w:rPr>
      </w:pPr>
    </w:p>
    <w:p w:rsidR="000C1DAD" w:rsidRPr="00972E46" w:rsidRDefault="000C1DAD" w:rsidP="00972E46">
      <w:pPr>
        <w:numPr>
          <w:ilvl w:val="0"/>
          <w:numId w:val="22"/>
        </w:numPr>
        <w:jc w:val="both"/>
        <w:rPr>
          <w:sz w:val="22"/>
          <w:szCs w:val="22"/>
        </w:rPr>
      </w:pPr>
      <w:r w:rsidRPr="00972E46">
        <w:rPr>
          <w:sz w:val="22"/>
          <w:szCs w:val="22"/>
        </w:rPr>
        <w:t>Prawidłowość i terminowość rozrachunków z kontrahentami.</w:t>
      </w:r>
    </w:p>
    <w:p w:rsidR="000C1DAD" w:rsidRPr="00972E46" w:rsidRDefault="000C1DAD" w:rsidP="00972E46">
      <w:pPr>
        <w:numPr>
          <w:ilvl w:val="0"/>
          <w:numId w:val="22"/>
        </w:numPr>
        <w:jc w:val="both"/>
        <w:rPr>
          <w:sz w:val="22"/>
          <w:szCs w:val="22"/>
        </w:rPr>
      </w:pPr>
      <w:r w:rsidRPr="00972E46">
        <w:rPr>
          <w:sz w:val="22"/>
          <w:szCs w:val="22"/>
        </w:rPr>
        <w:t>Przyczyny niedotrzymania terminów rozliczeń i wysokość odsetek umownych.</w:t>
      </w:r>
    </w:p>
    <w:p w:rsidR="000C1DAD" w:rsidRPr="00972E46" w:rsidRDefault="000C1DAD" w:rsidP="00972E46">
      <w:pPr>
        <w:numPr>
          <w:ilvl w:val="0"/>
          <w:numId w:val="22"/>
        </w:numPr>
        <w:jc w:val="both"/>
        <w:rPr>
          <w:sz w:val="22"/>
          <w:szCs w:val="22"/>
        </w:rPr>
      </w:pPr>
      <w:r w:rsidRPr="00972E46">
        <w:rPr>
          <w:sz w:val="22"/>
          <w:szCs w:val="22"/>
        </w:rPr>
        <w:t>Terminowość fakturowania.</w:t>
      </w:r>
    </w:p>
    <w:p w:rsidR="000C1DAD" w:rsidRPr="00972E46" w:rsidRDefault="000C1DAD" w:rsidP="00972E46">
      <w:pPr>
        <w:numPr>
          <w:ilvl w:val="0"/>
          <w:numId w:val="22"/>
        </w:numPr>
        <w:jc w:val="both"/>
        <w:rPr>
          <w:sz w:val="22"/>
          <w:szCs w:val="22"/>
        </w:rPr>
      </w:pPr>
      <w:r w:rsidRPr="00972E46">
        <w:rPr>
          <w:sz w:val="22"/>
          <w:szCs w:val="22"/>
        </w:rPr>
        <w:t>Prawidłowość stawek VAT.</w:t>
      </w:r>
    </w:p>
    <w:p w:rsidR="000C1DAD" w:rsidRPr="00972E46" w:rsidRDefault="000C1DAD" w:rsidP="00972E46">
      <w:pPr>
        <w:numPr>
          <w:ilvl w:val="0"/>
          <w:numId w:val="22"/>
        </w:numPr>
        <w:jc w:val="both"/>
        <w:rPr>
          <w:sz w:val="22"/>
          <w:szCs w:val="22"/>
        </w:rPr>
      </w:pPr>
      <w:r w:rsidRPr="00972E46">
        <w:rPr>
          <w:sz w:val="22"/>
          <w:szCs w:val="22"/>
        </w:rPr>
        <w:t>Prawidłowość rozliczeń z pracownikami z tytułu wynagrodzeń, delegacji i sum do rozliczania.</w:t>
      </w:r>
    </w:p>
    <w:p w:rsidR="000C1DAD" w:rsidRPr="00972E46" w:rsidRDefault="000C1DAD" w:rsidP="00972E46">
      <w:pPr>
        <w:numPr>
          <w:ilvl w:val="0"/>
          <w:numId w:val="22"/>
        </w:numPr>
        <w:jc w:val="both"/>
        <w:rPr>
          <w:sz w:val="22"/>
          <w:szCs w:val="22"/>
        </w:rPr>
      </w:pPr>
      <w:r w:rsidRPr="00972E46">
        <w:rPr>
          <w:sz w:val="22"/>
          <w:szCs w:val="22"/>
        </w:rPr>
        <w:t>Dyscyplina w zakresie rozrachunków z tytułu niedoborów, szkód i nadwyżek oraz roszczeń spornych.</w:t>
      </w:r>
    </w:p>
    <w:p w:rsidR="000C1DAD" w:rsidRPr="00972E46" w:rsidRDefault="000C1DAD" w:rsidP="00972E46">
      <w:pPr>
        <w:numPr>
          <w:ilvl w:val="0"/>
          <w:numId w:val="22"/>
        </w:numPr>
        <w:jc w:val="both"/>
        <w:rPr>
          <w:sz w:val="22"/>
          <w:szCs w:val="22"/>
        </w:rPr>
      </w:pPr>
      <w:r w:rsidRPr="00972E46">
        <w:rPr>
          <w:sz w:val="22"/>
          <w:szCs w:val="22"/>
        </w:rPr>
        <w:t>Przebieg windykacji należności.</w:t>
      </w:r>
    </w:p>
    <w:p w:rsidR="000C1DAD" w:rsidRPr="00972E46" w:rsidRDefault="000C1DAD" w:rsidP="00972E46">
      <w:pPr>
        <w:numPr>
          <w:ilvl w:val="0"/>
          <w:numId w:val="22"/>
        </w:numPr>
        <w:jc w:val="both"/>
        <w:rPr>
          <w:sz w:val="22"/>
          <w:szCs w:val="22"/>
        </w:rPr>
      </w:pPr>
      <w:r w:rsidRPr="00972E46">
        <w:rPr>
          <w:sz w:val="22"/>
          <w:szCs w:val="22"/>
        </w:rPr>
        <w:t>Zasadność umorzeń należności.</w:t>
      </w:r>
    </w:p>
    <w:p w:rsidR="000C1DAD" w:rsidRPr="00972E46" w:rsidRDefault="000C1DAD" w:rsidP="00972E46">
      <w:pPr>
        <w:numPr>
          <w:ilvl w:val="0"/>
          <w:numId w:val="22"/>
        </w:numPr>
        <w:jc w:val="both"/>
        <w:rPr>
          <w:sz w:val="22"/>
          <w:szCs w:val="22"/>
        </w:rPr>
      </w:pPr>
      <w:r w:rsidRPr="00972E46">
        <w:rPr>
          <w:sz w:val="22"/>
          <w:szCs w:val="22"/>
        </w:rPr>
        <w:t>Wysokość należności i zobowiązań według terminów płatności.</w:t>
      </w:r>
    </w:p>
    <w:p w:rsidR="000C1DAD" w:rsidRPr="00972E46" w:rsidRDefault="000C1DAD" w:rsidP="00972E46">
      <w:pPr>
        <w:numPr>
          <w:ilvl w:val="0"/>
          <w:numId w:val="22"/>
        </w:numPr>
        <w:jc w:val="both"/>
        <w:rPr>
          <w:sz w:val="22"/>
          <w:szCs w:val="22"/>
        </w:rPr>
      </w:pPr>
      <w:r w:rsidRPr="00972E46">
        <w:rPr>
          <w:sz w:val="22"/>
          <w:szCs w:val="22"/>
        </w:rPr>
        <w:t>Rozrachunki przedawnione.</w:t>
      </w:r>
    </w:p>
    <w:p w:rsidR="000C1DAD" w:rsidRPr="00972E46" w:rsidRDefault="000C1DAD" w:rsidP="00972E46">
      <w:pPr>
        <w:numPr>
          <w:ilvl w:val="0"/>
          <w:numId w:val="22"/>
        </w:numPr>
        <w:jc w:val="both"/>
        <w:rPr>
          <w:sz w:val="22"/>
          <w:szCs w:val="22"/>
        </w:rPr>
      </w:pPr>
      <w:r w:rsidRPr="00972E46">
        <w:rPr>
          <w:sz w:val="22"/>
          <w:szCs w:val="22"/>
        </w:rPr>
        <w:t>Odpisy należności wątpliwych.</w:t>
      </w:r>
    </w:p>
    <w:p w:rsidR="000C1DAD" w:rsidRPr="00972E46" w:rsidRDefault="000C1DAD" w:rsidP="00972E46">
      <w:pPr>
        <w:jc w:val="both"/>
        <w:rPr>
          <w:sz w:val="22"/>
          <w:szCs w:val="22"/>
        </w:rPr>
      </w:pPr>
    </w:p>
    <w:p w:rsidR="000C1DAD" w:rsidRPr="00972E46" w:rsidRDefault="002E6DD5" w:rsidP="00972E46">
      <w:pPr>
        <w:jc w:val="both"/>
        <w:rPr>
          <w:b/>
          <w:sz w:val="22"/>
          <w:szCs w:val="22"/>
        </w:rPr>
      </w:pPr>
      <w:r w:rsidRPr="00972E46">
        <w:rPr>
          <w:b/>
          <w:sz w:val="22"/>
          <w:szCs w:val="22"/>
        </w:rPr>
        <w:t>§ 31</w:t>
      </w:r>
      <w:r w:rsidR="000C1DAD" w:rsidRPr="00972E46">
        <w:rPr>
          <w:b/>
          <w:sz w:val="22"/>
          <w:szCs w:val="22"/>
        </w:rPr>
        <w:t>.Kontrola zapasów:</w:t>
      </w:r>
    </w:p>
    <w:p w:rsidR="000C1DAD" w:rsidRPr="00972E46" w:rsidRDefault="000C1DAD" w:rsidP="00972E46">
      <w:pPr>
        <w:numPr>
          <w:ilvl w:val="0"/>
          <w:numId w:val="23"/>
        </w:numPr>
        <w:jc w:val="both"/>
        <w:rPr>
          <w:sz w:val="22"/>
          <w:szCs w:val="22"/>
        </w:rPr>
      </w:pPr>
      <w:r w:rsidRPr="00972E46">
        <w:rPr>
          <w:sz w:val="22"/>
          <w:szCs w:val="22"/>
        </w:rPr>
        <w:t>Prawidłowość przyjmowania i przekazywania stanu zapasów oraz forma określenia materialnej odpowiedzialności.</w:t>
      </w:r>
    </w:p>
    <w:p w:rsidR="000C1DAD" w:rsidRPr="00972E46" w:rsidRDefault="000C1DAD" w:rsidP="00972E46">
      <w:pPr>
        <w:numPr>
          <w:ilvl w:val="0"/>
          <w:numId w:val="23"/>
        </w:numPr>
        <w:jc w:val="both"/>
        <w:rPr>
          <w:sz w:val="22"/>
          <w:szCs w:val="22"/>
        </w:rPr>
      </w:pPr>
      <w:r w:rsidRPr="00972E46">
        <w:rPr>
          <w:sz w:val="22"/>
          <w:szCs w:val="22"/>
        </w:rPr>
        <w:t>Zgodność stanu faktycznego zapasów ze stanem ewidencyjnym.</w:t>
      </w:r>
    </w:p>
    <w:p w:rsidR="000C1DAD" w:rsidRPr="00972E46" w:rsidRDefault="000C1DAD" w:rsidP="00972E46">
      <w:pPr>
        <w:numPr>
          <w:ilvl w:val="0"/>
          <w:numId w:val="23"/>
        </w:numPr>
        <w:jc w:val="both"/>
        <w:rPr>
          <w:sz w:val="22"/>
          <w:szCs w:val="22"/>
        </w:rPr>
      </w:pPr>
      <w:r w:rsidRPr="00972E46">
        <w:rPr>
          <w:sz w:val="22"/>
          <w:szCs w:val="22"/>
        </w:rPr>
        <w:t>Sposób ewidencji i rozliczenia zapasów na koniec okresu obrachunkowego.</w:t>
      </w:r>
    </w:p>
    <w:p w:rsidR="000C1DAD" w:rsidRPr="00972E46" w:rsidRDefault="000C1DAD" w:rsidP="00972E46">
      <w:pPr>
        <w:numPr>
          <w:ilvl w:val="0"/>
          <w:numId w:val="23"/>
        </w:numPr>
        <w:jc w:val="both"/>
        <w:rPr>
          <w:sz w:val="22"/>
          <w:szCs w:val="22"/>
        </w:rPr>
      </w:pPr>
      <w:r w:rsidRPr="00972E46">
        <w:rPr>
          <w:sz w:val="22"/>
          <w:szCs w:val="22"/>
        </w:rPr>
        <w:t>Dokumentacja obrotu i jej zgodność pod względem formalnym i rachunkowym.</w:t>
      </w:r>
    </w:p>
    <w:p w:rsidR="000C1DAD" w:rsidRPr="00972E46" w:rsidRDefault="000C1DAD" w:rsidP="00972E46">
      <w:pPr>
        <w:numPr>
          <w:ilvl w:val="0"/>
          <w:numId w:val="23"/>
        </w:numPr>
        <w:jc w:val="both"/>
        <w:rPr>
          <w:sz w:val="22"/>
          <w:szCs w:val="22"/>
        </w:rPr>
      </w:pPr>
      <w:r w:rsidRPr="00972E46">
        <w:rPr>
          <w:sz w:val="22"/>
          <w:szCs w:val="22"/>
        </w:rPr>
        <w:t>Zgodność dokumentacji księgowej.</w:t>
      </w:r>
    </w:p>
    <w:p w:rsidR="00E27FA6" w:rsidRPr="00972E46" w:rsidRDefault="000C1DAD" w:rsidP="00972E46">
      <w:pPr>
        <w:numPr>
          <w:ilvl w:val="0"/>
          <w:numId w:val="23"/>
        </w:numPr>
        <w:jc w:val="both"/>
        <w:rPr>
          <w:sz w:val="22"/>
          <w:szCs w:val="22"/>
        </w:rPr>
      </w:pPr>
      <w:r w:rsidRPr="00972E46">
        <w:rPr>
          <w:sz w:val="22"/>
          <w:szCs w:val="22"/>
        </w:rPr>
        <w:t>Prawidłowość i udokumentowanie zakupu materiałów i ich rozchodów oraz ewidencji.</w:t>
      </w:r>
    </w:p>
    <w:p w:rsidR="004923EF" w:rsidRPr="00972E46" w:rsidRDefault="004923EF" w:rsidP="00972E46">
      <w:pPr>
        <w:ind w:left="1410"/>
        <w:jc w:val="both"/>
        <w:rPr>
          <w:b/>
          <w:sz w:val="22"/>
          <w:szCs w:val="22"/>
        </w:rPr>
      </w:pPr>
    </w:p>
    <w:p w:rsidR="000C1DAD" w:rsidRPr="00972E46" w:rsidRDefault="002E6DD5" w:rsidP="00972E46">
      <w:pPr>
        <w:jc w:val="both"/>
        <w:rPr>
          <w:b/>
          <w:sz w:val="22"/>
          <w:szCs w:val="22"/>
        </w:rPr>
      </w:pPr>
      <w:r w:rsidRPr="00972E46">
        <w:rPr>
          <w:b/>
          <w:sz w:val="22"/>
          <w:szCs w:val="22"/>
        </w:rPr>
        <w:t>§ 32</w:t>
      </w:r>
      <w:r w:rsidR="005709A2" w:rsidRPr="00972E46">
        <w:rPr>
          <w:b/>
          <w:sz w:val="22"/>
          <w:szCs w:val="22"/>
        </w:rPr>
        <w:t xml:space="preserve">. </w:t>
      </w:r>
      <w:r w:rsidR="000C1DAD" w:rsidRPr="00972E46">
        <w:rPr>
          <w:b/>
          <w:sz w:val="22"/>
          <w:szCs w:val="22"/>
        </w:rPr>
        <w:t>Kontrola aktywów trwałych:</w:t>
      </w:r>
    </w:p>
    <w:p w:rsidR="000C1DAD" w:rsidRPr="00972E46" w:rsidRDefault="000C1DAD" w:rsidP="00972E46">
      <w:pPr>
        <w:numPr>
          <w:ilvl w:val="0"/>
          <w:numId w:val="24"/>
        </w:numPr>
        <w:jc w:val="both"/>
        <w:rPr>
          <w:b/>
          <w:sz w:val="22"/>
          <w:szCs w:val="22"/>
        </w:rPr>
      </w:pPr>
      <w:r w:rsidRPr="00972E46">
        <w:rPr>
          <w:sz w:val="22"/>
          <w:szCs w:val="22"/>
        </w:rPr>
        <w:t>Dokumentacja gospodarowania środkami trwałymi.</w:t>
      </w:r>
    </w:p>
    <w:p w:rsidR="000C1DAD" w:rsidRPr="00972E46" w:rsidRDefault="000C1DAD" w:rsidP="00972E46">
      <w:pPr>
        <w:numPr>
          <w:ilvl w:val="0"/>
          <w:numId w:val="24"/>
        </w:numPr>
        <w:jc w:val="both"/>
        <w:rPr>
          <w:b/>
          <w:sz w:val="22"/>
          <w:szCs w:val="22"/>
        </w:rPr>
      </w:pPr>
      <w:r w:rsidRPr="00972E46">
        <w:rPr>
          <w:sz w:val="22"/>
          <w:szCs w:val="22"/>
        </w:rPr>
        <w:t>Ewidencja analityczna środków trwałych i jej zgodność z ewidencją syntetyczną.</w:t>
      </w:r>
    </w:p>
    <w:p w:rsidR="000C1DAD" w:rsidRPr="00972E46" w:rsidRDefault="000C1DAD" w:rsidP="00972E46">
      <w:pPr>
        <w:numPr>
          <w:ilvl w:val="0"/>
          <w:numId w:val="24"/>
        </w:numPr>
        <w:jc w:val="both"/>
        <w:rPr>
          <w:b/>
          <w:sz w:val="22"/>
          <w:szCs w:val="22"/>
        </w:rPr>
      </w:pPr>
      <w:r w:rsidRPr="00972E46">
        <w:rPr>
          <w:sz w:val="22"/>
          <w:szCs w:val="22"/>
        </w:rPr>
        <w:t>Zasadność zakupów i likwidacji majątku trwałego.</w:t>
      </w:r>
    </w:p>
    <w:p w:rsidR="000C1DAD" w:rsidRPr="00972E46" w:rsidRDefault="000C1DAD" w:rsidP="00972E46">
      <w:pPr>
        <w:numPr>
          <w:ilvl w:val="0"/>
          <w:numId w:val="24"/>
        </w:numPr>
        <w:jc w:val="both"/>
        <w:rPr>
          <w:b/>
          <w:sz w:val="22"/>
          <w:szCs w:val="22"/>
        </w:rPr>
      </w:pPr>
      <w:r w:rsidRPr="00972E46">
        <w:rPr>
          <w:sz w:val="22"/>
          <w:szCs w:val="22"/>
        </w:rPr>
        <w:t>Prawidłowość naliczania amortyzacji.</w:t>
      </w:r>
    </w:p>
    <w:p w:rsidR="000C1DAD" w:rsidRPr="00972E46" w:rsidRDefault="000C1DAD" w:rsidP="00972E46">
      <w:pPr>
        <w:numPr>
          <w:ilvl w:val="0"/>
          <w:numId w:val="24"/>
        </w:numPr>
        <w:jc w:val="both"/>
        <w:rPr>
          <w:b/>
          <w:sz w:val="22"/>
          <w:szCs w:val="22"/>
        </w:rPr>
      </w:pPr>
      <w:r w:rsidRPr="00972E46">
        <w:rPr>
          <w:sz w:val="22"/>
          <w:szCs w:val="22"/>
        </w:rPr>
        <w:t>Prawidłowość przeprowadzenia i rozliczania inwentaryzacji majątku trwałego.</w:t>
      </w:r>
    </w:p>
    <w:p w:rsidR="000C1DAD" w:rsidRPr="00972E46" w:rsidRDefault="000C1DAD" w:rsidP="00972E46">
      <w:pPr>
        <w:numPr>
          <w:ilvl w:val="0"/>
          <w:numId w:val="24"/>
        </w:numPr>
        <w:jc w:val="both"/>
        <w:rPr>
          <w:b/>
          <w:sz w:val="22"/>
          <w:szCs w:val="22"/>
        </w:rPr>
      </w:pPr>
      <w:r w:rsidRPr="00972E46">
        <w:rPr>
          <w:sz w:val="22"/>
          <w:szCs w:val="22"/>
        </w:rPr>
        <w:t>Rzetelność likwidacji majątku trwałego.</w:t>
      </w:r>
    </w:p>
    <w:p w:rsidR="000C1DAD" w:rsidRPr="00972E46" w:rsidRDefault="000C1DAD" w:rsidP="00972E46">
      <w:pPr>
        <w:numPr>
          <w:ilvl w:val="0"/>
          <w:numId w:val="24"/>
        </w:numPr>
        <w:jc w:val="both"/>
        <w:rPr>
          <w:b/>
          <w:sz w:val="22"/>
          <w:szCs w:val="22"/>
        </w:rPr>
      </w:pPr>
      <w:r w:rsidRPr="00972E46">
        <w:rPr>
          <w:sz w:val="22"/>
          <w:szCs w:val="22"/>
        </w:rPr>
        <w:t>Klasyfikacja majątku trwałego według grup rodzajowych.</w:t>
      </w:r>
    </w:p>
    <w:p w:rsidR="000C1DAD" w:rsidRPr="00972E46" w:rsidRDefault="000C1DAD" w:rsidP="00972E46">
      <w:pPr>
        <w:numPr>
          <w:ilvl w:val="0"/>
          <w:numId w:val="24"/>
        </w:numPr>
        <w:jc w:val="both"/>
        <w:rPr>
          <w:b/>
          <w:sz w:val="22"/>
          <w:szCs w:val="22"/>
        </w:rPr>
      </w:pPr>
      <w:r w:rsidRPr="00972E46">
        <w:rPr>
          <w:sz w:val="22"/>
          <w:szCs w:val="22"/>
        </w:rPr>
        <w:t>Prawidłowość wykazania majątku trwałego w sprawozdawczości.</w:t>
      </w:r>
    </w:p>
    <w:p w:rsidR="000C1DAD" w:rsidRPr="00972E46" w:rsidRDefault="000C1DAD" w:rsidP="00972E46">
      <w:pPr>
        <w:ind w:left="1410"/>
        <w:jc w:val="both"/>
        <w:rPr>
          <w:sz w:val="22"/>
          <w:szCs w:val="22"/>
        </w:rPr>
      </w:pPr>
    </w:p>
    <w:p w:rsidR="000C1DAD" w:rsidRPr="00972E46" w:rsidRDefault="000C1DAD" w:rsidP="00972E46">
      <w:pPr>
        <w:jc w:val="both"/>
        <w:rPr>
          <w:b/>
          <w:sz w:val="22"/>
          <w:szCs w:val="22"/>
        </w:rPr>
      </w:pPr>
      <w:r w:rsidRPr="00972E46">
        <w:rPr>
          <w:b/>
          <w:sz w:val="22"/>
          <w:szCs w:val="22"/>
        </w:rPr>
        <w:t xml:space="preserve">§ </w:t>
      </w:r>
      <w:r w:rsidR="002E6DD5" w:rsidRPr="00972E46">
        <w:rPr>
          <w:b/>
          <w:sz w:val="22"/>
          <w:szCs w:val="22"/>
        </w:rPr>
        <w:t>33</w:t>
      </w:r>
      <w:r w:rsidRPr="00972E46">
        <w:rPr>
          <w:b/>
          <w:sz w:val="22"/>
          <w:szCs w:val="22"/>
        </w:rPr>
        <w:t>.Kontrola funduszu jednostki i funduszy specjalnych:</w:t>
      </w:r>
    </w:p>
    <w:p w:rsidR="000C1DAD" w:rsidRPr="00972E46" w:rsidRDefault="000C1DAD" w:rsidP="00972E46">
      <w:pPr>
        <w:numPr>
          <w:ilvl w:val="0"/>
          <w:numId w:val="25"/>
        </w:numPr>
        <w:jc w:val="both"/>
        <w:rPr>
          <w:sz w:val="22"/>
          <w:szCs w:val="22"/>
        </w:rPr>
      </w:pPr>
      <w:r w:rsidRPr="00972E46">
        <w:rPr>
          <w:sz w:val="22"/>
          <w:szCs w:val="22"/>
        </w:rPr>
        <w:t>Prawidłowość dokumentacji tworzenia i wykorzystywania funduszu jednostki.</w:t>
      </w:r>
    </w:p>
    <w:p w:rsidR="000C1DAD" w:rsidRPr="00972E46" w:rsidRDefault="000C1DAD" w:rsidP="00972E46">
      <w:pPr>
        <w:numPr>
          <w:ilvl w:val="0"/>
          <w:numId w:val="25"/>
        </w:numPr>
        <w:jc w:val="both"/>
        <w:rPr>
          <w:sz w:val="22"/>
          <w:szCs w:val="22"/>
        </w:rPr>
      </w:pPr>
      <w:r w:rsidRPr="00972E46">
        <w:rPr>
          <w:sz w:val="22"/>
          <w:szCs w:val="22"/>
        </w:rPr>
        <w:t>Zasadność zwiększeń i zmniejszeń funduszy i prawidłowość ich ewidencji.</w:t>
      </w:r>
    </w:p>
    <w:p w:rsidR="000C1DAD" w:rsidRPr="00972E46" w:rsidRDefault="000C1DAD" w:rsidP="00972E46">
      <w:pPr>
        <w:numPr>
          <w:ilvl w:val="0"/>
          <w:numId w:val="25"/>
        </w:numPr>
        <w:jc w:val="both"/>
        <w:rPr>
          <w:sz w:val="22"/>
          <w:szCs w:val="22"/>
        </w:rPr>
      </w:pPr>
      <w:r w:rsidRPr="00972E46">
        <w:rPr>
          <w:sz w:val="22"/>
          <w:szCs w:val="22"/>
        </w:rPr>
        <w:t>Prawidłowość rozliczania wyniku finansowego.</w:t>
      </w:r>
    </w:p>
    <w:p w:rsidR="000C1DAD" w:rsidRPr="00972E46" w:rsidRDefault="000C1DAD" w:rsidP="00972E46">
      <w:pPr>
        <w:numPr>
          <w:ilvl w:val="0"/>
          <w:numId w:val="25"/>
        </w:numPr>
        <w:jc w:val="both"/>
        <w:rPr>
          <w:sz w:val="22"/>
          <w:szCs w:val="22"/>
        </w:rPr>
      </w:pPr>
      <w:r w:rsidRPr="00972E46">
        <w:rPr>
          <w:sz w:val="22"/>
          <w:szCs w:val="22"/>
        </w:rPr>
        <w:t>Kontrola ewidencji, dokumentacji tworzenia i wykorzystywania funduszy specjalnych.</w:t>
      </w:r>
    </w:p>
    <w:p w:rsidR="000C1DAD" w:rsidRPr="00972E46" w:rsidRDefault="000C1DAD" w:rsidP="00972E46">
      <w:pPr>
        <w:numPr>
          <w:ilvl w:val="0"/>
          <w:numId w:val="25"/>
        </w:numPr>
        <w:jc w:val="both"/>
        <w:rPr>
          <w:sz w:val="22"/>
          <w:szCs w:val="22"/>
        </w:rPr>
      </w:pPr>
      <w:r w:rsidRPr="00972E46">
        <w:rPr>
          <w:sz w:val="22"/>
          <w:szCs w:val="22"/>
        </w:rPr>
        <w:t>Kontrola ustalenia stanu funduszy i zgodność danych wykazanych w sprawozdawczości z ewidencją księgową.</w:t>
      </w:r>
    </w:p>
    <w:p w:rsidR="000C1DAD" w:rsidRPr="00972E46" w:rsidRDefault="000C1DAD" w:rsidP="00972E46">
      <w:pPr>
        <w:jc w:val="both"/>
        <w:rPr>
          <w:b/>
          <w:sz w:val="22"/>
          <w:szCs w:val="22"/>
        </w:rPr>
      </w:pPr>
    </w:p>
    <w:p w:rsidR="000C1DAD" w:rsidRPr="00972E46" w:rsidRDefault="002E6DD5" w:rsidP="00972E46">
      <w:pPr>
        <w:jc w:val="both"/>
        <w:rPr>
          <w:b/>
          <w:sz w:val="22"/>
          <w:szCs w:val="22"/>
        </w:rPr>
      </w:pPr>
      <w:r w:rsidRPr="00972E46">
        <w:rPr>
          <w:b/>
          <w:sz w:val="22"/>
          <w:szCs w:val="22"/>
        </w:rPr>
        <w:t>§ 34</w:t>
      </w:r>
      <w:r w:rsidR="000C1DAD" w:rsidRPr="00972E46">
        <w:rPr>
          <w:b/>
          <w:sz w:val="22"/>
          <w:szCs w:val="22"/>
        </w:rPr>
        <w:t>.</w:t>
      </w:r>
      <w:r w:rsidR="005709A2" w:rsidRPr="00972E46">
        <w:rPr>
          <w:b/>
          <w:sz w:val="22"/>
          <w:szCs w:val="22"/>
        </w:rPr>
        <w:t xml:space="preserve"> </w:t>
      </w:r>
      <w:r w:rsidR="000C1DAD" w:rsidRPr="00972E46">
        <w:rPr>
          <w:b/>
          <w:sz w:val="22"/>
          <w:szCs w:val="22"/>
        </w:rPr>
        <w:t>Inwentaryzacja, jako element kontroli:</w:t>
      </w:r>
    </w:p>
    <w:p w:rsidR="000C1DAD" w:rsidRPr="00972E46" w:rsidRDefault="000C1DAD" w:rsidP="00972E46">
      <w:pPr>
        <w:numPr>
          <w:ilvl w:val="0"/>
          <w:numId w:val="26"/>
        </w:numPr>
        <w:jc w:val="both"/>
        <w:rPr>
          <w:sz w:val="22"/>
          <w:szCs w:val="22"/>
        </w:rPr>
      </w:pPr>
      <w:r w:rsidRPr="00972E46">
        <w:rPr>
          <w:sz w:val="22"/>
          <w:szCs w:val="22"/>
        </w:rPr>
        <w:t>Przestrzeganie terminów inwentaryzacji.</w:t>
      </w:r>
    </w:p>
    <w:p w:rsidR="000C1DAD" w:rsidRPr="00972E46" w:rsidRDefault="000C1DAD" w:rsidP="00972E46">
      <w:pPr>
        <w:numPr>
          <w:ilvl w:val="0"/>
          <w:numId w:val="26"/>
        </w:numPr>
        <w:jc w:val="both"/>
        <w:rPr>
          <w:sz w:val="22"/>
          <w:szCs w:val="22"/>
        </w:rPr>
      </w:pPr>
      <w:r w:rsidRPr="00972E46">
        <w:rPr>
          <w:sz w:val="22"/>
          <w:szCs w:val="22"/>
        </w:rPr>
        <w:lastRenderedPageBreak/>
        <w:t>Dokumentacja spisu z natury.</w:t>
      </w:r>
    </w:p>
    <w:p w:rsidR="000C1DAD" w:rsidRPr="00972E46" w:rsidRDefault="000C1DAD" w:rsidP="00972E46">
      <w:pPr>
        <w:numPr>
          <w:ilvl w:val="0"/>
          <w:numId w:val="26"/>
        </w:numPr>
        <w:jc w:val="both"/>
        <w:rPr>
          <w:sz w:val="22"/>
          <w:szCs w:val="22"/>
        </w:rPr>
      </w:pPr>
      <w:r w:rsidRPr="00972E46">
        <w:rPr>
          <w:sz w:val="22"/>
          <w:szCs w:val="22"/>
        </w:rPr>
        <w:t>Dokumentacja potwierdzenia sald.</w:t>
      </w:r>
    </w:p>
    <w:p w:rsidR="000C1DAD" w:rsidRPr="00972E46" w:rsidRDefault="000C1DAD" w:rsidP="00972E46">
      <w:pPr>
        <w:numPr>
          <w:ilvl w:val="0"/>
          <w:numId w:val="26"/>
        </w:numPr>
        <w:jc w:val="both"/>
        <w:rPr>
          <w:sz w:val="22"/>
          <w:szCs w:val="22"/>
        </w:rPr>
      </w:pPr>
      <w:r w:rsidRPr="00972E46">
        <w:rPr>
          <w:sz w:val="22"/>
          <w:szCs w:val="22"/>
        </w:rPr>
        <w:t>Rzetelność rozliczania różnic inwentaryzacyjnych.</w:t>
      </w:r>
    </w:p>
    <w:p w:rsidR="000C1DAD" w:rsidRPr="00972E46" w:rsidRDefault="000C1DAD" w:rsidP="00972E46">
      <w:pPr>
        <w:ind w:left="1410"/>
        <w:jc w:val="both"/>
        <w:rPr>
          <w:sz w:val="22"/>
          <w:szCs w:val="22"/>
        </w:rPr>
      </w:pPr>
    </w:p>
    <w:p w:rsidR="002E6DD5" w:rsidRPr="00972E46" w:rsidRDefault="002E6DD5" w:rsidP="00972E46">
      <w:pPr>
        <w:ind w:left="1410"/>
        <w:jc w:val="both"/>
        <w:rPr>
          <w:b/>
          <w:sz w:val="22"/>
          <w:szCs w:val="22"/>
        </w:rPr>
      </w:pPr>
    </w:p>
    <w:p w:rsidR="002E6DD5" w:rsidRPr="00972E46" w:rsidRDefault="002E6DD5" w:rsidP="00972E46">
      <w:pPr>
        <w:jc w:val="center"/>
        <w:rPr>
          <w:b/>
          <w:sz w:val="22"/>
          <w:szCs w:val="22"/>
          <w:u w:val="single"/>
        </w:rPr>
      </w:pPr>
      <w:r w:rsidRPr="00972E46">
        <w:rPr>
          <w:b/>
          <w:sz w:val="22"/>
          <w:szCs w:val="22"/>
          <w:u w:val="single"/>
        </w:rPr>
        <w:t xml:space="preserve">Rozdział </w:t>
      </w:r>
      <w:r w:rsidR="005709A2" w:rsidRPr="00972E46">
        <w:rPr>
          <w:b/>
          <w:sz w:val="22"/>
          <w:szCs w:val="22"/>
          <w:u w:val="single"/>
        </w:rPr>
        <w:t>9</w:t>
      </w:r>
    </w:p>
    <w:p w:rsidR="000C1DAD" w:rsidRPr="00972E46" w:rsidRDefault="000C1DAD" w:rsidP="00972E46">
      <w:pPr>
        <w:jc w:val="center"/>
        <w:rPr>
          <w:b/>
          <w:sz w:val="22"/>
          <w:szCs w:val="22"/>
        </w:rPr>
      </w:pPr>
      <w:r w:rsidRPr="00972E46">
        <w:rPr>
          <w:b/>
          <w:sz w:val="22"/>
          <w:szCs w:val="22"/>
        </w:rPr>
        <w:t>Sposób</w:t>
      </w:r>
      <w:r w:rsidR="005709A2" w:rsidRPr="00972E46">
        <w:rPr>
          <w:b/>
          <w:sz w:val="22"/>
          <w:szCs w:val="22"/>
        </w:rPr>
        <w:t xml:space="preserve"> wykorzystania wyników kontroli</w:t>
      </w:r>
    </w:p>
    <w:p w:rsidR="000C1DAD" w:rsidRPr="00972E46" w:rsidRDefault="000C1DAD" w:rsidP="00972E46">
      <w:pPr>
        <w:ind w:left="1410"/>
        <w:jc w:val="both"/>
        <w:rPr>
          <w:b/>
          <w:sz w:val="22"/>
          <w:szCs w:val="22"/>
        </w:rPr>
      </w:pPr>
    </w:p>
    <w:p w:rsidR="000C1DAD" w:rsidRPr="00972E46" w:rsidRDefault="000C1DAD" w:rsidP="00972E46">
      <w:pPr>
        <w:jc w:val="both"/>
        <w:rPr>
          <w:b/>
          <w:sz w:val="22"/>
          <w:szCs w:val="22"/>
        </w:rPr>
      </w:pPr>
      <w:r w:rsidRPr="00972E46">
        <w:rPr>
          <w:b/>
          <w:sz w:val="22"/>
          <w:szCs w:val="22"/>
        </w:rPr>
        <w:t xml:space="preserve">§ </w:t>
      </w:r>
      <w:r w:rsidR="005709A2" w:rsidRPr="00972E46">
        <w:rPr>
          <w:b/>
          <w:sz w:val="22"/>
          <w:szCs w:val="22"/>
        </w:rPr>
        <w:t>35</w:t>
      </w:r>
      <w:r w:rsidRPr="00972E46">
        <w:rPr>
          <w:b/>
          <w:sz w:val="22"/>
          <w:szCs w:val="22"/>
        </w:rPr>
        <w:t>.</w:t>
      </w:r>
      <w:r w:rsidR="005709A2" w:rsidRPr="00972E46">
        <w:rPr>
          <w:b/>
          <w:sz w:val="22"/>
          <w:szCs w:val="22"/>
        </w:rPr>
        <w:t xml:space="preserve"> </w:t>
      </w:r>
      <w:r w:rsidRPr="00972E46">
        <w:rPr>
          <w:b/>
          <w:sz w:val="22"/>
          <w:szCs w:val="22"/>
        </w:rPr>
        <w:t>Wyniki kontroli i oceny służą do:</w:t>
      </w:r>
    </w:p>
    <w:p w:rsidR="000C1DAD" w:rsidRPr="00972E46" w:rsidRDefault="000C1DAD" w:rsidP="00972E46">
      <w:pPr>
        <w:numPr>
          <w:ilvl w:val="0"/>
          <w:numId w:val="27"/>
        </w:numPr>
        <w:jc w:val="both"/>
        <w:rPr>
          <w:sz w:val="22"/>
          <w:szCs w:val="22"/>
        </w:rPr>
      </w:pPr>
      <w:r w:rsidRPr="00972E46">
        <w:rPr>
          <w:sz w:val="22"/>
          <w:szCs w:val="22"/>
        </w:rPr>
        <w:t>Ustalenia czy nie nastąpiło naruszenie dyscypliny finansów publicznych oraz innych aktów prawnych i procedur wynikających z przepisów wewnętrznych w zakresie gromadzenia środków, realizacji wydatków i gospodarowania mieniem.</w:t>
      </w:r>
    </w:p>
    <w:p w:rsidR="000C1DAD" w:rsidRPr="00972E46" w:rsidRDefault="000C1DAD" w:rsidP="00972E46">
      <w:pPr>
        <w:numPr>
          <w:ilvl w:val="0"/>
          <w:numId w:val="27"/>
        </w:numPr>
        <w:jc w:val="both"/>
        <w:rPr>
          <w:sz w:val="22"/>
          <w:szCs w:val="22"/>
        </w:rPr>
      </w:pPr>
      <w:r w:rsidRPr="00972E46">
        <w:rPr>
          <w:sz w:val="22"/>
          <w:szCs w:val="22"/>
        </w:rPr>
        <w:t>Wszczęcia postępowania wyjaśniającego i dyscyplinarnego w przypadku wystąpienia nieprawidłowości.</w:t>
      </w:r>
    </w:p>
    <w:p w:rsidR="000C1DAD" w:rsidRPr="00972E46" w:rsidRDefault="000C1DAD" w:rsidP="00972E46">
      <w:pPr>
        <w:numPr>
          <w:ilvl w:val="0"/>
          <w:numId w:val="27"/>
        </w:numPr>
        <w:jc w:val="both"/>
        <w:rPr>
          <w:sz w:val="22"/>
          <w:szCs w:val="22"/>
        </w:rPr>
      </w:pPr>
      <w:r w:rsidRPr="00972E46">
        <w:rPr>
          <w:sz w:val="22"/>
          <w:szCs w:val="22"/>
        </w:rPr>
        <w:t>Podjęcia działań w celu usunięcia stwierdzonych nieprawidłowości oraz zapobiegania powstawaniu ich w przyszłości.</w:t>
      </w:r>
    </w:p>
    <w:p w:rsidR="000C1DAD" w:rsidRPr="00972E46" w:rsidRDefault="000C1DAD" w:rsidP="00972E46">
      <w:pPr>
        <w:numPr>
          <w:ilvl w:val="0"/>
          <w:numId w:val="27"/>
        </w:numPr>
        <w:jc w:val="both"/>
        <w:rPr>
          <w:sz w:val="22"/>
          <w:szCs w:val="22"/>
        </w:rPr>
      </w:pPr>
      <w:r w:rsidRPr="00972E46">
        <w:rPr>
          <w:sz w:val="22"/>
          <w:szCs w:val="22"/>
        </w:rPr>
        <w:t>Doprowadzenie do zgodności postępowania z ogólnie obowiązującymi przepisami prawa, prawa lokalnego, wewnętrznymi instrukcjami i regulaminami.</w:t>
      </w:r>
    </w:p>
    <w:p w:rsidR="000C1DAD" w:rsidRPr="00972E46" w:rsidRDefault="000C1DAD" w:rsidP="00972E46">
      <w:pPr>
        <w:ind w:left="1410"/>
        <w:jc w:val="both"/>
        <w:rPr>
          <w:b/>
          <w:sz w:val="22"/>
          <w:szCs w:val="22"/>
        </w:rPr>
      </w:pPr>
    </w:p>
    <w:p w:rsidR="000C1DAD" w:rsidRPr="00972E46" w:rsidRDefault="000C1DAD" w:rsidP="00972E46">
      <w:pPr>
        <w:ind w:left="1410"/>
        <w:jc w:val="both"/>
        <w:rPr>
          <w:b/>
          <w:sz w:val="22"/>
          <w:szCs w:val="22"/>
        </w:rPr>
      </w:pPr>
    </w:p>
    <w:p w:rsidR="00C16A25" w:rsidRPr="00972E46" w:rsidRDefault="00C16A25" w:rsidP="00972E46">
      <w:pPr>
        <w:jc w:val="center"/>
        <w:rPr>
          <w:sz w:val="22"/>
          <w:szCs w:val="22"/>
        </w:rPr>
      </w:pPr>
      <w:r w:rsidRPr="00972E46">
        <w:rPr>
          <w:b/>
          <w:bCs/>
          <w:sz w:val="22"/>
          <w:szCs w:val="22"/>
          <w:u w:val="single"/>
        </w:rPr>
        <w:t xml:space="preserve">Rozdział </w:t>
      </w:r>
      <w:r w:rsidR="002E6DD5" w:rsidRPr="00972E46">
        <w:rPr>
          <w:b/>
          <w:bCs/>
          <w:sz w:val="22"/>
          <w:szCs w:val="22"/>
          <w:u w:val="single"/>
        </w:rPr>
        <w:t>1</w:t>
      </w:r>
      <w:r w:rsidR="005709A2" w:rsidRPr="00972E46">
        <w:rPr>
          <w:b/>
          <w:bCs/>
          <w:sz w:val="22"/>
          <w:szCs w:val="22"/>
          <w:u w:val="single"/>
        </w:rPr>
        <w:t>0</w:t>
      </w:r>
      <w:r w:rsidRPr="00972E46">
        <w:rPr>
          <w:b/>
          <w:bCs/>
          <w:sz w:val="22"/>
          <w:szCs w:val="22"/>
        </w:rPr>
        <w:t xml:space="preserve"> </w:t>
      </w:r>
      <w:r w:rsidRPr="00972E46">
        <w:rPr>
          <w:b/>
          <w:bCs/>
          <w:sz w:val="22"/>
          <w:szCs w:val="22"/>
        </w:rPr>
        <w:br/>
        <w:t>Postanowienia końcowe</w:t>
      </w:r>
    </w:p>
    <w:p w:rsidR="002E6DD5" w:rsidRPr="00972E46" w:rsidRDefault="005709A2" w:rsidP="00972E46">
      <w:pPr>
        <w:spacing w:before="100" w:beforeAutospacing="1" w:after="100" w:afterAutospacing="1"/>
        <w:jc w:val="both"/>
        <w:rPr>
          <w:b/>
          <w:sz w:val="22"/>
          <w:szCs w:val="22"/>
        </w:rPr>
      </w:pPr>
      <w:r w:rsidRPr="00972E46">
        <w:rPr>
          <w:b/>
          <w:sz w:val="22"/>
          <w:szCs w:val="22"/>
        </w:rPr>
        <w:t>§ 36</w:t>
      </w:r>
      <w:r w:rsidR="002E6DD5" w:rsidRPr="00972E46">
        <w:rPr>
          <w:b/>
          <w:sz w:val="22"/>
          <w:szCs w:val="22"/>
        </w:rPr>
        <w:t xml:space="preserve">. </w:t>
      </w:r>
      <w:r w:rsidR="00C16A25" w:rsidRPr="00972E46">
        <w:rPr>
          <w:sz w:val="22"/>
          <w:szCs w:val="22"/>
        </w:rPr>
        <w:t xml:space="preserve">Sprawy związane z wykonywaniem kontroli wewnętrznej są uregulowane przez przepisy prawa na ogólnych zasadach. </w:t>
      </w:r>
      <w:r w:rsidR="002E6DD5" w:rsidRPr="00972E46">
        <w:rPr>
          <w:b/>
          <w:sz w:val="22"/>
          <w:szCs w:val="22"/>
        </w:rPr>
        <w:t xml:space="preserve"> </w:t>
      </w:r>
    </w:p>
    <w:p w:rsidR="00C16A25" w:rsidRPr="00972E46" w:rsidRDefault="005709A2" w:rsidP="00972E46">
      <w:pPr>
        <w:spacing w:before="100" w:beforeAutospacing="1" w:after="100" w:afterAutospacing="1"/>
        <w:jc w:val="both"/>
        <w:rPr>
          <w:sz w:val="22"/>
          <w:szCs w:val="22"/>
        </w:rPr>
      </w:pPr>
      <w:r w:rsidRPr="00972E46">
        <w:rPr>
          <w:b/>
          <w:sz w:val="22"/>
          <w:szCs w:val="22"/>
        </w:rPr>
        <w:t>§ 37</w:t>
      </w:r>
      <w:r w:rsidR="002E6DD5" w:rsidRPr="00972E46">
        <w:rPr>
          <w:b/>
          <w:sz w:val="22"/>
          <w:szCs w:val="22"/>
        </w:rPr>
        <w:t xml:space="preserve">. </w:t>
      </w:r>
      <w:r w:rsidR="00C16A25" w:rsidRPr="00972E46">
        <w:rPr>
          <w:sz w:val="22"/>
          <w:szCs w:val="22"/>
        </w:rPr>
        <w:t xml:space="preserve">Nadzór nad adekwatnością, realizacją i przestrzeganiem procedur systemu kontroli </w:t>
      </w:r>
      <w:r w:rsidR="002E6DD5" w:rsidRPr="00972E46">
        <w:rPr>
          <w:sz w:val="22"/>
          <w:szCs w:val="22"/>
        </w:rPr>
        <w:t xml:space="preserve">   </w:t>
      </w:r>
      <w:r w:rsidR="00C16A25" w:rsidRPr="00972E46">
        <w:rPr>
          <w:sz w:val="22"/>
          <w:szCs w:val="22"/>
        </w:rPr>
        <w:t xml:space="preserve">wewnętrznej w Ośrodku sprawuje kierownik jednostki. </w:t>
      </w:r>
    </w:p>
    <w:p w:rsidR="00896C09" w:rsidRPr="00972E46" w:rsidRDefault="005709A2" w:rsidP="00972E46">
      <w:pPr>
        <w:spacing w:before="100" w:beforeAutospacing="1" w:after="100" w:afterAutospacing="1"/>
        <w:jc w:val="both"/>
        <w:rPr>
          <w:sz w:val="22"/>
          <w:szCs w:val="22"/>
        </w:rPr>
      </w:pPr>
      <w:r w:rsidRPr="00972E46">
        <w:rPr>
          <w:b/>
          <w:sz w:val="22"/>
          <w:szCs w:val="22"/>
        </w:rPr>
        <w:t>§ 38</w:t>
      </w:r>
      <w:r w:rsidR="002E6DD5" w:rsidRPr="00972E46">
        <w:rPr>
          <w:b/>
          <w:sz w:val="22"/>
          <w:szCs w:val="22"/>
        </w:rPr>
        <w:t xml:space="preserve">. </w:t>
      </w:r>
      <w:r w:rsidR="00C16A25" w:rsidRPr="00972E46">
        <w:rPr>
          <w:sz w:val="22"/>
          <w:szCs w:val="22"/>
        </w:rPr>
        <w:t xml:space="preserve">Uprawnienia do przeprowadzania kontroli są przypisane podmiotowo i określone w Regulaminie Organizacyjnym Ośrodka Pomocy Społecznej w Pyrzycach, a także w zakresach obowiązków. </w:t>
      </w:r>
    </w:p>
    <w:sectPr w:rsidR="00896C09" w:rsidRPr="00972E46" w:rsidSect="00896C09">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7C98" w:rsidRDefault="00AB7C98" w:rsidP="00B33DBA">
      <w:r>
        <w:separator/>
      </w:r>
    </w:p>
  </w:endnote>
  <w:endnote w:type="continuationSeparator" w:id="0">
    <w:p w:rsidR="00AB7C98" w:rsidRDefault="00AB7C98" w:rsidP="00B33DB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E1002AFF" w:usb1="C000605B" w:usb2="00000029" w:usb3="00000000" w:csb0="0001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44218"/>
      <w:docPartObj>
        <w:docPartGallery w:val="Page Numbers (Bottom of Page)"/>
        <w:docPartUnique/>
      </w:docPartObj>
    </w:sdtPr>
    <w:sdtContent>
      <w:p w:rsidR="007B6F86" w:rsidRDefault="00366FA9">
        <w:pPr>
          <w:pStyle w:val="Stopka"/>
          <w:jc w:val="right"/>
        </w:pPr>
        <w:fldSimple w:instr=" PAGE   \* MERGEFORMAT ">
          <w:r w:rsidR="00F14404">
            <w:rPr>
              <w:noProof/>
            </w:rPr>
            <w:t>14</w:t>
          </w:r>
        </w:fldSimple>
      </w:p>
    </w:sdtContent>
  </w:sdt>
  <w:p w:rsidR="007B6F86" w:rsidRDefault="007B6F86">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7C98" w:rsidRDefault="00AB7C98" w:rsidP="00B33DBA">
      <w:r>
        <w:separator/>
      </w:r>
    </w:p>
  </w:footnote>
  <w:footnote w:type="continuationSeparator" w:id="0">
    <w:p w:rsidR="00AB7C98" w:rsidRDefault="00AB7C98" w:rsidP="00B33DB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eastAsiaTheme="majorEastAsia" w:hAnsiTheme="majorHAnsi" w:cstheme="majorBidi"/>
        <w:sz w:val="32"/>
        <w:szCs w:val="32"/>
      </w:rPr>
      <w:alias w:val="Tytuł"/>
      <w:id w:val="77738743"/>
      <w:placeholder>
        <w:docPart w:val="D2B70968E6214CD0BBE962766E90C4EC"/>
      </w:placeholder>
      <w:dataBinding w:prefixMappings="xmlns:ns0='http://schemas.openxmlformats.org/package/2006/metadata/core-properties' xmlns:ns1='http://purl.org/dc/elements/1.1/'" w:xpath="/ns0:coreProperties[1]/ns1:title[1]" w:storeItemID="{6C3C8BC8-F283-45AE-878A-BAB7291924A1}"/>
      <w:text/>
    </w:sdtPr>
    <w:sdtContent>
      <w:p w:rsidR="007B6F86" w:rsidRDefault="007B6F86">
        <w:pPr>
          <w:pStyle w:val="Nagwek"/>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Regulamin kontroli zarządczej w OPS Pyrzyce</w:t>
        </w:r>
      </w:p>
    </w:sdtContent>
  </w:sdt>
  <w:p w:rsidR="007B6F86" w:rsidRDefault="007B6F86">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86ABA"/>
    <w:multiLevelType w:val="hybridMultilevel"/>
    <w:tmpl w:val="5204C4A2"/>
    <w:lvl w:ilvl="0" w:tplc="1F88F5A4">
      <w:start w:val="1"/>
      <w:numFmt w:val="lowerLetter"/>
      <w:lvlText w:val="%1)"/>
      <w:lvlJc w:val="left"/>
      <w:pPr>
        <w:ind w:left="360" w:hanging="360"/>
      </w:pPr>
      <w:rPr>
        <w:b w:val="0"/>
      </w:rPr>
    </w:lvl>
    <w:lvl w:ilvl="1" w:tplc="04150019">
      <w:start w:val="1"/>
      <w:numFmt w:val="decimal"/>
      <w:lvlText w:val="%2."/>
      <w:lvlJc w:val="left"/>
      <w:pPr>
        <w:tabs>
          <w:tab w:val="num" w:pos="30"/>
        </w:tabs>
        <w:ind w:left="30" w:hanging="360"/>
      </w:pPr>
    </w:lvl>
    <w:lvl w:ilvl="2" w:tplc="0415001B">
      <w:start w:val="1"/>
      <w:numFmt w:val="decimal"/>
      <w:lvlText w:val="%3."/>
      <w:lvlJc w:val="left"/>
      <w:pPr>
        <w:tabs>
          <w:tab w:val="num" w:pos="750"/>
        </w:tabs>
        <w:ind w:left="750" w:hanging="360"/>
      </w:pPr>
    </w:lvl>
    <w:lvl w:ilvl="3" w:tplc="0415000F">
      <w:start w:val="1"/>
      <w:numFmt w:val="decimal"/>
      <w:lvlText w:val="%4."/>
      <w:lvlJc w:val="left"/>
      <w:pPr>
        <w:tabs>
          <w:tab w:val="num" w:pos="1470"/>
        </w:tabs>
        <w:ind w:left="1470" w:hanging="360"/>
      </w:pPr>
    </w:lvl>
    <w:lvl w:ilvl="4" w:tplc="04150019">
      <w:start w:val="1"/>
      <w:numFmt w:val="decimal"/>
      <w:lvlText w:val="%5."/>
      <w:lvlJc w:val="left"/>
      <w:pPr>
        <w:tabs>
          <w:tab w:val="num" w:pos="2190"/>
        </w:tabs>
        <w:ind w:left="2190" w:hanging="360"/>
      </w:pPr>
    </w:lvl>
    <w:lvl w:ilvl="5" w:tplc="0415001B">
      <w:start w:val="1"/>
      <w:numFmt w:val="decimal"/>
      <w:lvlText w:val="%6."/>
      <w:lvlJc w:val="left"/>
      <w:pPr>
        <w:tabs>
          <w:tab w:val="num" w:pos="2910"/>
        </w:tabs>
        <w:ind w:left="2910" w:hanging="360"/>
      </w:pPr>
    </w:lvl>
    <w:lvl w:ilvl="6" w:tplc="0415000F">
      <w:start w:val="1"/>
      <w:numFmt w:val="decimal"/>
      <w:lvlText w:val="%7."/>
      <w:lvlJc w:val="left"/>
      <w:pPr>
        <w:tabs>
          <w:tab w:val="num" w:pos="3630"/>
        </w:tabs>
        <w:ind w:left="3630" w:hanging="360"/>
      </w:pPr>
    </w:lvl>
    <w:lvl w:ilvl="7" w:tplc="04150019">
      <w:start w:val="1"/>
      <w:numFmt w:val="decimal"/>
      <w:lvlText w:val="%8."/>
      <w:lvlJc w:val="left"/>
      <w:pPr>
        <w:tabs>
          <w:tab w:val="num" w:pos="4350"/>
        </w:tabs>
        <w:ind w:left="4350" w:hanging="360"/>
      </w:pPr>
    </w:lvl>
    <w:lvl w:ilvl="8" w:tplc="0415001B">
      <w:start w:val="1"/>
      <w:numFmt w:val="decimal"/>
      <w:lvlText w:val="%9."/>
      <w:lvlJc w:val="left"/>
      <w:pPr>
        <w:tabs>
          <w:tab w:val="num" w:pos="5070"/>
        </w:tabs>
        <w:ind w:left="5070" w:hanging="360"/>
      </w:pPr>
    </w:lvl>
  </w:abstractNum>
  <w:abstractNum w:abstractNumId="1">
    <w:nsid w:val="0B655FF9"/>
    <w:multiLevelType w:val="hybridMultilevel"/>
    <w:tmpl w:val="E7A4229C"/>
    <w:lvl w:ilvl="0" w:tplc="7CF8A218">
      <w:start w:val="1"/>
      <w:numFmt w:val="lowerLetter"/>
      <w:lvlText w:val="%1)"/>
      <w:lvlJc w:val="left"/>
      <w:pPr>
        <w:ind w:left="360" w:hanging="360"/>
      </w:pPr>
      <w:rPr>
        <w:b w:val="0"/>
      </w:rPr>
    </w:lvl>
    <w:lvl w:ilvl="1" w:tplc="04150019">
      <w:start w:val="1"/>
      <w:numFmt w:val="decimal"/>
      <w:lvlText w:val="%2."/>
      <w:lvlJc w:val="left"/>
      <w:pPr>
        <w:tabs>
          <w:tab w:val="num" w:pos="30"/>
        </w:tabs>
        <w:ind w:left="30" w:hanging="360"/>
      </w:pPr>
    </w:lvl>
    <w:lvl w:ilvl="2" w:tplc="0415001B">
      <w:start w:val="1"/>
      <w:numFmt w:val="decimal"/>
      <w:lvlText w:val="%3."/>
      <w:lvlJc w:val="left"/>
      <w:pPr>
        <w:tabs>
          <w:tab w:val="num" w:pos="750"/>
        </w:tabs>
        <w:ind w:left="750" w:hanging="360"/>
      </w:pPr>
    </w:lvl>
    <w:lvl w:ilvl="3" w:tplc="0415000F">
      <w:start w:val="1"/>
      <w:numFmt w:val="decimal"/>
      <w:lvlText w:val="%4."/>
      <w:lvlJc w:val="left"/>
      <w:pPr>
        <w:tabs>
          <w:tab w:val="num" w:pos="1470"/>
        </w:tabs>
        <w:ind w:left="1470" w:hanging="360"/>
      </w:pPr>
    </w:lvl>
    <w:lvl w:ilvl="4" w:tplc="04150019">
      <w:start w:val="1"/>
      <w:numFmt w:val="decimal"/>
      <w:lvlText w:val="%5."/>
      <w:lvlJc w:val="left"/>
      <w:pPr>
        <w:tabs>
          <w:tab w:val="num" w:pos="2190"/>
        </w:tabs>
        <w:ind w:left="2190" w:hanging="360"/>
      </w:pPr>
    </w:lvl>
    <w:lvl w:ilvl="5" w:tplc="0415001B">
      <w:start w:val="1"/>
      <w:numFmt w:val="decimal"/>
      <w:lvlText w:val="%6."/>
      <w:lvlJc w:val="left"/>
      <w:pPr>
        <w:tabs>
          <w:tab w:val="num" w:pos="2910"/>
        </w:tabs>
        <w:ind w:left="2910" w:hanging="360"/>
      </w:pPr>
    </w:lvl>
    <w:lvl w:ilvl="6" w:tplc="0415000F">
      <w:start w:val="1"/>
      <w:numFmt w:val="decimal"/>
      <w:lvlText w:val="%7."/>
      <w:lvlJc w:val="left"/>
      <w:pPr>
        <w:tabs>
          <w:tab w:val="num" w:pos="3630"/>
        </w:tabs>
        <w:ind w:left="3630" w:hanging="360"/>
      </w:pPr>
    </w:lvl>
    <w:lvl w:ilvl="7" w:tplc="04150019">
      <w:start w:val="1"/>
      <w:numFmt w:val="decimal"/>
      <w:lvlText w:val="%8."/>
      <w:lvlJc w:val="left"/>
      <w:pPr>
        <w:tabs>
          <w:tab w:val="num" w:pos="4350"/>
        </w:tabs>
        <w:ind w:left="4350" w:hanging="360"/>
      </w:pPr>
    </w:lvl>
    <w:lvl w:ilvl="8" w:tplc="0415001B">
      <w:start w:val="1"/>
      <w:numFmt w:val="decimal"/>
      <w:lvlText w:val="%9."/>
      <w:lvlJc w:val="left"/>
      <w:pPr>
        <w:tabs>
          <w:tab w:val="num" w:pos="5070"/>
        </w:tabs>
        <w:ind w:left="5070" w:hanging="360"/>
      </w:pPr>
    </w:lvl>
  </w:abstractNum>
  <w:abstractNum w:abstractNumId="2">
    <w:nsid w:val="0B990C8D"/>
    <w:multiLevelType w:val="hybridMultilevel"/>
    <w:tmpl w:val="36EEA1C4"/>
    <w:lvl w:ilvl="0" w:tplc="C0FC3726">
      <w:start w:val="1"/>
      <w:numFmt w:val="lowerLetter"/>
      <w:lvlText w:val="%1)"/>
      <w:lvlJc w:val="left"/>
      <w:pPr>
        <w:ind w:left="360" w:hanging="360"/>
      </w:pPr>
    </w:lvl>
    <w:lvl w:ilvl="1" w:tplc="04150019">
      <w:start w:val="1"/>
      <w:numFmt w:val="decimal"/>
      <w:lvlText w:val="%2."/>
      <w:lvlJc w:val="left"/>
      <w:pPr>
        <w:tabs>
          <w:tab w:val="num" w:pos="30"/>
        </w:tabs>
        <w:ind w:left="30" w:hanging="360"/>
      </w:pPr>
    </w:lvl>
    <w:lvl w:ilvl="2" w:tplc="0415001B">
      <w:start w:val="1"/>
      <w:numFmt w:val="decimal"/>
      <w:lvlText w:val="%3."/>
      <w:lvlJc w:val="left"/>
      <w:pPr>
        <w:tabs>
          <w:tab w:val="num" w:pos="750"/>
        </w:tabs>
        <w:ind w:left="750" w:hanging="360"/>
      </w:pPr>
    </w:lvl>
    <w:lvl w:ilvl="3" w:tplc="0415000F">
      <w:start w:val="1"/>
      <w:numFmt w:val="decimal"/>
      <w:lvlText w:val="%4."/>
      <w:lvlJc w:val="left"/>
      <w:pPr>
        <w:tabs>
          <w:tab w:val="num" w:pos="1470"/>
        </w:tabs>
        <w:ind w:left="1470" w:hanging="360"/>
      </w:pPr>
    </w:lvl>
    <w:lvl w:ilvl="4" w:tplc="04150019">
      <w:start w:val="1"/>
      <w:numFmt w:val="decimal"/>
      <w:lvlText w:val="%5."/>
      <w:lvlJc w:val="left"/>
      <w:pPr>
        <w:tabs>
          <w:tab w:val="num" w:pos="2190"/>
        </w:tabs>
        <w:ind w:left="2190" w:hanging="360"/>
      </w:pPr>
    </w:lvl>
    <w:lvl w:ilvl="5" w:tplc="0415001B">
      <w:start w:val="1"/>
      <w:numFmt w:val="decimal"/>
      <w:lvlText w:val="%6."/>
      <w:lvlJc w:val="left"/>
      <w:pPr>
        <w:tabs>
          <w:tab w:val="num" w:pos="2910"/>
        </w:tabs>
        <w:ind w:left="2910" w:hanging="360"/>
      </w:pPr>
    </w:lvl>
    <w:lvl w:ilvl="6" w:tplc="0415000F">
      <w:start w:val="1"/>
      <w:numFmt w:val="decimal"/>
      <w:lvlText w:val="%7."/>
      <w:lvlJc w:val="left"/>
      <w:pPr>
        <w:tabs>
          <w:tab w:val="num" w:pos="3630"/>
        </w:tabs>
        <w:ind w:left="3630" w:hanging="360"/>
      </w:pPr>
    </w:lvl>
    <w:lvl w:ilvl="7" w:tplc="04150019">
      <w:start w:val="1"/>
      <w:numFmt w:val="decimal"/>
      <w:lvlText w:val="%8."/>
      <w:lvlJc w:val="left"/>
      <w:pPr>
        <w:tabs>
          <w:tab w:val="num" w:pos="4350"/>
        </w:tabs>
        <w:ind w:left="4350" w:hanging="360"/>
      </w:pPr>
    </w:lvl>
    <w:lvl w:ilvl="8" w:tplc="0415001B">
      <w:start w:val="1"/>
      <w:numFmt w:val="decimal"/>
      <w:lvlText w:val="%9."/>
      <w:lvlJc w:val="left"/>
      <w:pPr>
        <w:tabs>
          <w:tab w:val="num" w:pos="5070"/>
        </w:tabs>
        <w:ind w:left="5070" w:hanging="360"/>
      </w:pPr>
    </w:lvl>
  </w:abstractNum>
  <w:abstractNum w:abstractNumId="3">
    <w:nsid w:val="11550FE9"/>
    <w:multiLevelType w:val="hybridMultilevel"/>
    <w:tmpl w:val="85B25FCA"/>
    <w:lvl w:ilvl="0" w:tplc="3AEA7546">
      <w:start w:val="1"/>
      <w:numFmt w:val="lowerLetter"/>
      <w:lvlText w:val="%1)"/>
      <w:lvlJc w:val="left"/>
      <w:pPr>
        <w:ind w:left="502" w:hanging="360"/>
      </w:pPr>
    </w:lvl>
    <w:lvl w:ilvl="1" w:tplc="04150019">
      <w:start w:val="1"/>
      <w:numFmt w:val="decimal"/>
      <w:lvlText w:val="%2."/>
      <w:lvlJc w:val="left"/>
      <w:pPr>
        <w:tabs>
          <w:tab w:val="num" w:pos="142"/>
        </w:tabs>
        <w:ind w:left="142" w:hanging="360"/>
      </w:pPr>
    </w:lvl>
    <w:lvl w:ilvl="2" w:tplc="0415001B">
      <w:start w:val="1"/>
      <w:numFmt w:val="decimal"/>
      <w:lvlText w:val="%3."/>
      <w:lvlJc w:val="left"/>
      <w:pPr>
        <w:tabs>
          <w:tab w:val="num" w:pos="862"/>
        </w:tabs>
        <w:ind w:left="862" w:hanging="360"/>
      </w:pPr>
    </w:lvl>
    <w:lvl w:ilvl="3" w:tplc="0415000F">
      <w:start w:val="1"/>
      <w:numFmt w:val="decimal"/>
      <w:lvlText w:val="%4."/>
      <w:lvlJc w:val="left"/>
      <w:pPr>
        <w:tabs>
          <w:tab w:val="num" w:pos="1582"/>
        </w:tabs>
        <w:ind w:left="1582" w:hanging="360"/>
      </w:pPr>
    </w:lvl>
    <w:lvl w:ilvl="4" w:tplc="04150019">
      <w:start w:val="1"/>
      <w:numFmt w:val="decimal"/>
      <w:lvlText w:val="%5."/>
      <w:lvlJc w:val="left"/>
      <w:pPr>
        <w:tabs>
          <w:tab w:val="num" w:pos="2302"/>
        </w:tabs>
        <w:ind w:left="2302" w:hanging="360"/>
      </w:pPr>
    </w:lvl>
    <w:lvl w:ilvl="5" w:tplc="0415001B">
      <w:start w:val="1"/>
      <w:numFmt w:val="decimal"/>
      <w:lvlText w:val="%6."/>
      <w:lvlJc w:val="left"/>
      <w:pPr>
        <w:tabs>
          <w:tab w:val="num" w:pos="3022"/>
        </w:tabs>
        <w:ind w:left="3022" w:hanging="360"/>
      </w:pPr>
    </w:lvl>
    <w:lvl w:ilvl="6" w:tplc="0415000F">
      <w:start w:val="1"/>
      <w:numFmt w:val="decimal"/>
      <w:lvlText w:val="%7."/>
      <w:lvlJc w:val="left"/>
      <w:pPr>
        <w:tabs>
          <w:tab w:val="num" w:pos="3742"/>
        </w:tabs>
        <w:ind w:left="3742" w:hanging="360"/>
      </w:pPr>
    </w:lvl>
    <w:lvl w:ilvl="7" w:tplc="04150019">
      <w:start w:val="1"/>
      <w:numFmt w:val="decimal"/>
      <w:lvlText w:val="%8."/>
      <w:lvlJc w:val="left"/>
      <w:pPr>
        <w:tabs>
          <w:tab w:val="num" w:pos="4462"/>
        </w:tabs>
        <w:ind w:left="4462" w:hanging="360"/>
      </w:pPr>
    </w:lvl>
    <w:lvl w:ilvl="8" w:tplc="0415001B">
      <w:start w:val="1"/>
      <w:numFmt w:val="decimal"/>
      <w:lvlText w:val="%9."/>
      <w:lvlJc w:val="left"/>
      <w:pPr>
        <w:tabs>
          <w:tab w:val="num" w:pos="5182"/>
        </w:tabs>
        <w:ind w:left="5182" w:hanging="360"/>
      </w:pPr>
    </w:lvl>
  </w:abstractNum>
  <w:abstractNum w:abstractNumId="4">
    <w:nsid w:val="163C1DD1"/>
    <w:multiLevelType w:val="hybridMultilevel"/>
    <w:tmpl w:val="472252FC"/>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18B76327"/>
    <w:multiLevelType w:val="hybridMultilevel"/>
    <w:tmpl w:val="01E03CA8"/>
    <w:lvl w:ilvl="0" w:tplc="392469E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1A403315"/>
    <w:multiLevelType w:val="hybridMultilevel"/>
    <w:tmpl w:val="01D6BADE"/>
    <w:lvl w:ilvl="0" w:tplc="CCF08A46">
      <w:start w:val="1"/>
      <w:numFmt w:val="lowerLetter"/>
      <w:lvlText w:val="%1)"/>
      <w:lvlJc w:val="left"/>
      <w:pPr>
        <w:ind w:left="360" w:hanging="360"/>
      </w:pPr>
    </w:lvl>
    <w:lvl w:ilvl="1" w:tplc="04150019">
      <w:start w:val="1"/>
      <w:numFmt w:val="decimal"/>
      <w:lvlText w:val="%2."/>
      <w:lvlJc w:val="left"/>
      <w:pPr>
        <w:tabs>
          <w:tab w:val="num" w:pos="30"/>
        </w:tabs>
        <w:ind w:left="30" w:hanging="360"/>
      </w:pPr>
    </w:lvl>
    <w:lvl w:ilvl="2" w:tplc="0415001B">
      <w:start w:val="1"/>
      <w:numFmt w:val="decimal"/>
      <w:lvlText w:val="%3."/>
      <w:lvlJc w:val="left"/>
      <w:pPr>
        <w:tabs>
          <w:tab w:val="num" w:pos="750"/>
        </w:tabs>
        <w:ind w:left="750" w:hanging="360"/>
      </w:pPr>
    </w:lvl>
    <w:lvl w:ilvl="3" w:tplc="0415000F">
      <w:start w:val="1"/>
      <w:numFmt w:val="decimal"/>
      <w:lvlText w:val="%4."/>
      <w:lvlJc w:val="left"/>
      <w:pPr>
        <w:tabs>
          <w:tab w:val="num" w:pos="1470"/>
        </w:tabs>
        <w:ind w:left="1470" w:hanging="360"/>
      </w:pPr>
    </w:lvl>
    <w:lvl w:ilvl="4" w:tplc="04150019">
      <w:start w:val="1"/>
      <w:numFmt w:val="decimal"/>
      <w:lvlText w:val="%5."/>
      <w:lvlJc w:val="left"/>
      <w:pPr>
        <w:tabs>
          <w:tab w:val="num" w:pos="2190"/>
        </w:tabs>
        <w:ind w:left="2190" w:hanging="360"/>
      </w:pPr>
    </w:lvl>
    <w:lvl w:ilvl="5" w:tplc="0415001B">
      <w:start w:val="1"/>
      <w:numFmt w:val="decimal"/>
      <w:lvlText w:val="%6."/>
      <w:lvlJc w:val="left"/>
      <w:pPr>
        <w:tabs>
          <w:tab w:val="num" w:pos="2910"/>
        </w:tabs>
        <w:ind w:left="2910" w:hanging="360"/>
      </w:pPr>
    </w:lvl>
    <w:lvl w:ilvl="6" w:tplc="0415000F">
      <w:start w:val="1"/>
      <w:numFmt w:val="decimal"/>
      <w:lvlText w:val="%7."/>
      <w:lvlJc w:val="left"/>
      <w:pPr>
        <w:tabs>
          <w:tab w:val="num" w:pos="3630"/>
        </w:tabs>
        <w:ind w:left="3630" w:hanging="360"/>
      </w:pPr>
    </w:lvl>
    <w:lvl w:ilvl="7" w:tplc="04150019">
      <w:start w:val="1"/>
      <w:numFmt w:val="decimal"/>
      <w:lvlText w:val="%8."/>
      <w:lvlJc w:val="left"/>
      <w:pPr>
        <w:tabs>
          <w:tab w:val="num" w:pos="4350"/>
        </w:tabs>
        <w:ind w:left="4350" w:hanging="360"/>
      </w:pPr>
    </w:lvl>
    <w:lvl w:ilvl="8" w:tplc="0415001B">
      <w:start w:val="1"/>
      <w:numFmt w:val="decimal"/>
      <w:lvlText w:val="%9."/>
      <w:lvlJc w:val="left"/>
      <w:pPr>
        <w:tabs>
          <w:tab w:val="num" w:pos="5070"/>
        </w:tabs>
        <w:ind w:left="5070" w:hanging="360"/>
      </w:pPr>
    </w:lvl>
  </w:abstractNum>
  <w:abstractNum w:abstractNumId="7">
    <w:nsid w:val="1A83482C"/>
    <w:multiLevelType w:val="multilevel"/>
    <w:tmpl w:val="FF5ADA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07C7A29"/>
    <w:multiLevelType w:val="hybridMultilevel"/>
    <w:tmpl w:val="4FE67EDE"/>
    <w:lvl w:ilvl="0" w:tplc="0E3A263E">
      <w:start w:val="1"/>
      <w:numFmt w:val="decimal"/>
      <w:lvlText w:val="%1)"/>
      <w:lvlJc w:val="left"/>
      <w:pPr>
        <w:tabs>
          <w:tab w:val="num" w:pos="720"/>
        </w:tabs>
        <w:ind w:left="720" w:hanging="360"/>
      </w:pPr>
      <w:rPr>
        <w:b/>
      </w:rPr>
    </w:lvl>
    <w:lvl w:ilvl="1" w:tplc="6BE250B0">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nsid w:val="22236078"/>
    <w:multiLevelType w:val="multilevel"/>
    <w:tmpl w:val="3802EF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2F4221F"/>
    <w:multiLevelType w:val="multilevel"/>
    <w:tmpl w:val="7A4ACF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3192972"/>
    <w:multiLevelType w:val="hybridMultilevel"/>
    <w:tmpl w:val="70BEBF6E"/>
    <w:lvl w:ilvl="0" w:tplc="DA0C8CF8">
      <w:start w:val="1"/>
      <w:numFmt w:val="lowerLetter"/>
      <w:lvlText w:val="%1)"/>
      <w:lvlJc w:val="left"/>
      <w:pPr>
        <w:ind w:left="360" w:hanging="360"/>
      </w:pPr>
    </w:lvl>
    <w:lvl w:ilvl="1" w:tplc="04150019">
      <w:start w:val="1"/>
      <w:numFmt w:val="decimal"/>
      <w:lvlText w:val="%2."/>
      <w:lvlJc w:val="left"/>
      <w:pPr>
        <w:tabs>
          <w:tab w:val="num" w:pos="30"/>
        </w:tabs>
        <w:ind w:left="30" w:hanging="360"/>
      </w:pPr>
    </w:lvl>
    <w:lvl w:ilvl="2" w:tplc="0415001B">
      <w:start w:val="1"/>
      <w:numFmt w:val="decimal"/>
      <w:lvlText w:val="%3."/>
      <w:lvlJc w:val="left"/>
      <w:pPr>
        <w:tabs>
          <w:tab w:val="num" w:pos="750"/>
        </w:tabs>
        <w:ind w:left="750" w:hanging="360"/>
      </w:pPr>
    </w:lvl>
    <w:lvl w:ilvl="3" w:tplc="0415000F">
      <w:start w:val="1"/>
      <w:numFmt w:val="decimal"/>
      <w:lvlText w:val="%4."/>
      <w:lvlJc w:val="left"/>
      <w:pPr>
        <w:tabs>
          <w:tab w:val="num" w:pos="1470"/>
        </w:tabs>
        <w:ind w:left="1470" w:hanging="360"/>
      </w:pPr>
    </w:lvl>
    <w:lvl w:ilvl="4" w:tplc="04150019">
      <w:start w:val="1"/>
      <w:numFmt w:val="decimal"/>
      <w:lvlText w:val="%5."/>
      <w:lvlJc w:val="left"/>
      <w:pPr>
        <w:tabs>
          <w:tab w:val="num" w:pos="2190"/>
        </w:tabs>
        <w:ind w:left="2190" w:hanging="360"/>
      </w:pPr>
    </w:lvl>
    <w:lvl w:ilvl="5" w:tplc="0415001B">
      <w:start w:val="1"/>
      <w:numFmt w:val="decimal"/>
      <w:lvlText w:val="%6."/>
      <w:lvlJc w:val="left"/>
      <w:pPr>
        <w:tabs>
          <w:tab w:val="num" w:pos="2910"/>
        </w:tabs>
        <w:ind w:left="2910" w:hanging="360"/>
      </w:pPr>
    </w:lvl>
    <w:lvl w:ilvl="6" w:tplc="0415000F">
      <w:start w:val="1"/>
      <w:numFmt w:val="decimal"/>
      <w:lvlText w:val="%7."/>
      <w:lvlJc w:val="left"/>
      <w:pPr>
        <w:tabs>
          <w:tab w:val="num" w:pos="3630"/>
        </w:tabs>
        <w:ind w:left="3630" w:hanging="360"/>
      </w:pPr>
    </w:lvl>
    <w:lvl w:ilvl="7" w:tplc="04150019">
      <w:start w:val="1"/>
      <w:numFmt w:val="decimal"/>
      <w:lvlText w:val="%8."/>
      <w:lvlJc w:val="left"/>
      <w:pPr>
        <w:tabs>
          <w:tab w:val="num" w:pos="4350"/>
        </w:tabs>
        <w:ind w:left="4350" w:hanging="360"/>
      </w:pPr>
    </w:lvl>
    <w:lvl w:ilvl="8" w:tplc="0415001B">
      <w:start w:val="1"/>
      <w:numFmt w:val="decimal"/>
      <w:lvlText w:val="%9."/>
      <w:lvlJc w:val="left"/>
      <w:pPr>
        <w:tabs>
          <w:tab w:val="num" w:pos="5070"/>
        </w:tabs>
        <w:ind w:left="5070" w:hanging="360"/>
      </w:pPr>
    </w:lvl>
  </w:abstractNum>
  <w:abstractNum w:abstractNumId="12">
    <w:nsid w:val="24517FA5"/>
    <w:multiLevelType w:val="multilevel"/>
    <w:tmpl w:val="155605A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E2F074E"/>
    <w:multiLevelType w:val="hybridMultilevel"/>
    <w:tmpl w:val="205850D4"/>
    <w:lvl w:ilvl="0" w:tplc="C11E20C2">
      <w:start w:val="1"/>
      <w:numFmt w:val="lowerLetter"/>
      <w:lvlText w:val="%1)"/>
      <w:lvlJc w:val="left"/>
      <w:pPr>
        <w:ind w:left="360" w:hanging="360"/>
      </w:pPr>
    </w:lvl>
    <w:lvl w:ilvl="1" w:tplc="04150019">
      <w:start w:val="1"/>
      <w:numFmt w:val="decimal"/>
      <w:lvlText w:val="%2."/>
      <w:lvlJc w:val="left"/>
      <w:pPr>
        <w:tabs>
          <w:tab w:val="num" w:pos="30"/>
        </w:tabs>
        <w:ind w:left="30" w:hanging="360"/>
      </w:pPr>
    </w:lvl>
    <w:lvl w:ilvl="2" w:tplc="0415001B">
      <w:start w:val="1"/>
      <w:numFmt w:val="decimal"/>
      <w:lvlText w:val="%3."/>
      <w:lvlJc w:val="left"/>
      <w:pPr>
        <w:tabs>
          <w:tab w:val="num" w:pos="750"/>
        </w:tabs>
        <w:ind w:left="750" w:hanging="360"/>
      </w:pPr>
    </w:lvl>
    <w:lvl w:ilvl="3" w:tplc="0415000F">
      <w:start w:val="1"/>
      <w:numFmt w:val="decimal"/>
      <w:lvlText w:val="%4."/>
      <w:lvlJc w:val="left"/>
      <w:pPr>
        <w:tabs>
          <w:tab w:val="num" w:pos="1470"/>
        </w:tabs>
        <w:ind w:left="1470" w:hanging="360"/>
      </w:pPr>
    </w:lvl>
    <w:lvl w:ilvl="4" w:tplc="04150019">
      <w:start w:val="1"/>
      <w:numFmt w:val="decimal"/>
      <w:lvlText w:val="%5."/>
      <w:lvlJc w:val="left"/>
      <w:pPr>
        <w:tabs>
          <w:tab w:val="num" w:pos="2190"/>
        </w:tabs>
        <w:ind w:left="2190" w:hanging="360"/>
      </w:pPr>
    </w:lvl>
    <w:lvl w:ilvl="5" w:tplc="0415001B">
      <w:start w:val="1"/>
      <w:numFmt w:val="decimal"/>
      <w:lvlText w:val="%6."/>
      <w:lvlJc w:val="left"/>
      <w:pPr>
        <w:tabs>
          <w:tab w:val="num" w:pos="2910"/>
        </w:tabs>
        <w:ind w:left="2910" w:hanging="360"/>
      </w:pPr>
    </w:lvl>
    <w:lvl w:ilvl="6" w:tplc="0415000F">
      <w:start w:val="1"/>
      <w:numFmt w:val="decimal"/>
      <w:lvlText w:val="%7."/>
      <w:lvlJc w:val="left"/>
      <w:pPr>
        <w:tabs>
          <w:tab w:val="num" w:pos="3630"/>
        </w:tabs>
        <w:ind w:left="3630" w:hanging="360"/>
      </w:pPr>
    </w:lvl>
    <w:lvl w:ilvl="7" w:tplc="04150019">
      <w:start w:val="1"/>
      <w:numFmt w:val="decimal"/>
      <w:lvlText w:val="%8."/>
      <w:lvlJc w:val="left"/>
      <w:pPr>
        <w:tabs>
          <w:tab w:val="num" w:pos="4350"/>
        </w:tabs>
        <w:ind w:left="4350" w:hanging="360"/>
      </w:pPr>
    </w:lvl>
    <w:lvl w:ilvl="8" w:tplc="0415001B">
      <w:start w:val="1"/>
      <w:numFmt w:val="decimal"/>
      <w:lvlText w:val="%9."/>
      <w:lvlJc w:val="left"/>
      <w:pPr>
        <w:tabs>
          <w:tab w:val="num" w:pos="5070"/>
        </w:tabs>
        <w:ind w:left="5070" w:hanging="360"/>
      </w:pPr>
    </w:lvl>
  </w:abstractNum>
  <w:abstractNum w:abstractNumId="14">
    <w:nsid w:val="34195FE3"/>
    <w:multiLevelType w:val="hybridMultilevel"/>
    <w:tmpl w:val="82C2BC8A"/>
    <w:lvl w:ilvl="0" w:tplc="08AE66FE">
      <w:start w:val="1"/>
      <w:numFmt w:val="lowerLetter"/>
      <w:lvlText w:val="%1)"/>
      <w:lvlJc w:val="left"/>
      <w:pPr>
        <w:ind w:left="360" w:hanging="360"/>
      </w:pPr>
    </w:lvl>
    <w:lvl w:ilvl="1" w:tplc="04150019">
      <w:start w:val="1"/>
      <w:numFmt w:val="decimal"/>
      <w:lvlText w:val="%2."/>
      <w:lvlJc w:val="left"/>
      <w:pPr>
        <w:tabs>
          <w:tab w:val="num" w:pos="30"/>
        </w:tabs>
        <w:ind w:left="30" w:hanging="360"/>
      </w:pPr>
    </w:lvl>
    <w:lvl w:ilvl="2" w:tplc="0415001B">
      <w:start w:val="1"/>
      <w:numFmt w:val="decimal"/>
      <w:lvlText w:val="%3."/>
      <w:lvlJc w:val="left"/>
      <w:pPr>
        <w:tabs>
          <w:tab w:val="num" w:pos="750"/>
        </w:tabs>
        <w:ind w:left="750" w:hanging="360"/>
      </w:pPr>
    </w:lvl>
    <w:lvl w:ilvl="3" w:tplc="0415000F">
      <w:start w:val="1"/>
      <w:numFmt w:val="decimal"/>
      <w:lvlText w:val="%4."/>
      <w:lvlJc w:val="left"/>
      <w:pPr>
        <w:tabs>
          <w:tab w:val="num" w:pos="1470"/>
        </w:tabs>
        <w:ind w:left="1470" w:hanging="360"/>
      </w:pPr>
    </w:lvl>
    <w:lvl w:ilvl="4" w:tplc="04150019">
      <w:start w:val="1"/>
      <w:numFmt w:val="decimal"/>
      <w:lvlText w:val="%5."/>
      <w:lvlJc w:val="left"/>
      <w:pPr>
        <w:tabs>
          <w:tab w:val="num" w:pos="2190"/>
        </w:tabs>
        <w:ind w:left="2190" w:hanging="360"/>
      </w:pPr>
    </w:lvl>
    <w:lvl w:ilvl="5" w:tplc="0415001B">
      <w:start w:val="1"/>
      <w:numFmt w:val="decimal"/>
      <w:lvlText w:val="%6."/>
      <w:lvlJc w:val="left"/>
      <w:pPr>
        <w:tabs>
          <w:tab w:val="num" w:pos="2910"/>
        </w:tabs>
        <w:ind w:left="2910" w:hanging="360"/>
      </w:pPr>
    </w:lvl>
    <w:lvl w:ilvl="6" w:tplc="0415000F">
      <w:start w:val="1"/>
      <w:numFmt w:val="decimal"/>
      <w:lvlText w:val="%7."/>
      <w:lvlJc w:val="left"/>
      <w:pPr>
        <w:tabs>
          <w:tab w:val="num" w:pos="3630"/>
        </w:tabs>
        <w:ind w:left="3630" w:hanging="360"/>
      </w:pPr>
    </w:lvl>
    <w:lvl w:ilvl="7" w:tplc="04150019">
      <w:start w:val="1"/>
      <w:numFmt w:val="decimal"/>
      <w:lvlText w:val="%8."/>
      <w:lvlJc w:val="left"/>
      <w:pPr>
        <w:tabs>
          <w:tab w:val="num" w:pos="4350"/>
        </w:tabs>
        <w:ind w:left="4350" w:hanging="360"/>
      </w:pPr>
    </w:lvl>
    <w:lvl w:ilvl="8" w:tplc="0415001B">
      <w:start w:val="1"/>
      <w:numFmt w:val="decimal"/>
      <w:lvlText w:val="%9."/>
      <w:lvlJc w:val="left"/>
      <w:pPr>
        <w:tabs>
          <w:tab w:val="num" w:pos="5070"/>
        </w:tabs>
        <w:ind w:left="5070" w:hanging="360"/>
      </w:pPr>
    </w:lvl>
  </w:abstractNum>
  <w:abstractNum w:abstractNumId="15">
    <w:nsid w:val="358C78C6"/>
    <w:multiLevelType w:val="hybridMultilevel"/>
    <w:tmpl w:val="CC9E7B08"/>
    <w:lvl w:ilvl="0" w:tplc="D6F2B8A2">
      <w:start w:val="1"/>
      <w:numFmt w:val="decimal"/>
      <w:lvlText w:val="%1)"/>
      <w:lvlJc w:val="left"/>
      <w:pPr>
        <w:ind w:left="360" w:hanging="360"/>
      </w:pPr>
    </w:lvl>
    <w:lvl w:ilvl="1" w:tplc="04150019">
      <w:start w:val="1"/>
      <w:numFmt w:val="decimal"/>
      <w:lvlText w:val="%2."/>
      <w:lvlJc w:val="left"/>
      <w:pPr>
        <w:tabs>
          <w:tab w:val="num" w:pos="30"/>
        </w:tabs>
        <w:ind w:left="30" w:hanging="360"/>
      </w:pPr>
    </w:lvl>
    <w:lvl w:ilvl="2" w:tplc="0415001B">
      <w:start w:val="1"/>
      <w:numFmt w:val="decimal"/>
      <w:lvlText w:val="%3."/>
      <w:lvlJc w:val="left"/>
      <w:pPr>
        <w:tabs>
          <w:tab w:val="num" w:pos="750"/>
        </w:tabs>
        <w:ind w:left="750" w:hanging="360"/>
      </w:pPr>
    </w:lvl>
    <w:lvl w:ilvl="3" w:tplc="0415000F">
      <w:start w:val="1"/>
      <w:numFmt w:val="decimal"/>
      <w:lvlText w:val="%4."/>
      <w:lvlJc w:val="left"/>
      <w:pPr>
        <w:tabs>
          <w:tab w:val="num" w:pos="1470"/>
        </w:tabs>
        <w:ind w:left="1470" w:hanging="360"/>
      </w:pPr>
    </w:lvl>
    <w:lvl w:ilvl="4" w:tplc="04150019">
      <w:start w:val="1"/>
      <w:numFmt w:val="decimal"/>
      <w:lvlText w:val="%5."/>
      <w:lvlJc w:val="left"/>
      <w:pPr>
        <w:tabs>
          <w:tab w:val="num" w:pos="2190"/>
        </w:tabs>
        <w:ind w:left="2190" w:hanging="360"/>
      </w:pPr>
    </w:lvl>
    <w:lvl w:ilvl="5" w:tplc="0415001B">
      <w:start w:val="1"/>
      <w:numFmt w:val="decimal"/>
      <w:lvlText w:val="%6."/>
      <w:lvlJc w:val="left"/>
      <w:pPr>
        <w:tabs>
          <w:tab w:val="num" w:pos="2910"/>
        </w:tabs>
        <w:ind w:left="2910" w:hanging="360"/>
      </w:pPr>
    </w:lvl>
    <w:lvl w:ilvl="6" w:tplc="0415000F">
      <w:start w:val="1"/>
      <w:numFmt w:val="decimal"/>
      <w:lvlText w:val="%7."/>
      <w:lvlJc w:val="left"/>
      <w:pPr>
        <w:tabs>
          <w:tab w:val="num" w:pos="3630"/>
        </w:tabs>
        <w:ind w:left="3630" w:hanging="360"/>
      </w:pPr>
    </w:lvl>
    <w:lvl w:ilvl="7" w:tplc="04150019">
      <w:start w:val="1"/>
      <w:numFmt w:val="decimal"/>
      <w:lvlText w:val="%8."/>
      <w:lvlJc w:val="left"/>
      <w:pPr>
        <w:tabs>
          <w:tab w:val="num" w:pos="4350"/>
        </w:tabs>
        <w:ind w:left="4350" w:hanging="360"/>
      </w:pPr>
    </w:lvl>
    <w:lvl w:ilvl="8" w:tplc="0415001B">
      <w:start w:val="1"/>
      <w:numFmt w:val="decimal"/>
      <w:lvlText w:val="%9."/>
      <w:lvlJc w:val="left"/>
      <w:pPr>
        <w:tabs>
          <w:tab w:val="num" w:pos="5070"/>
        </w:tabs>
        <w:ind w:left="5070" w:hanging="360"/>
      </w:pPr>
    </w:lvl>
  </w:abstractNum>
  <w:abstractNum w:abstractNumId="16">
    <w:nsid w:val="3AC14536"/>
    <w:multiLevelType w:val="hybridMultilevel"/>
    <w:tmpl w:val="74B47F4A"/>
    <w:lvl w:ilvl="0" w:tplc="D7043C44">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nsid w:val="3D1506CC"/>
    <w:multiLevelType w:val="multilevel"/>
    <w:tmpl w:val="C4BE4A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F736A07"/>
    <w:multiLevelType w:val="hybridMultilevel"/>
    <w:tmpl w:val="EB56DFF0"/>
    <w:lvl w:ilvl="0" w:tplc="50C4D16E">
      <w:start w:val="1"/>
      <w:numFmt w:val="lowerLetter"/>
      <w:lvlText w:val="%1)"/>
      <w:lvlJc w:val="left"/>
      <w:pPr>
        <w:ind w:left="502" w:hanging="360"/>
      </w:pPr>
    </w:lvl>
    <w:lvl w:ilvl="1" w:tplc="04150019">
      <w:start w:val="1"/>
      <w:numFmt w:val="decimal"/>
      <w:lvlText w:val="%2."/>
      <w:lvlJc w:val="left"/>
      <w:pPr>
        <w:tabs>
          <w:tab w:val="num" w:pos="142"/>
        </w:tabs>
        <w:ind w:left="142" w:hanging="360"/>
      </w:pPr>
    </w:lvl>
    <w:lvl w:ilvl="2" w:tplc="0415001B">
      <w:start w:val="1"/>
      <w:numFmt w:val="decimal"/>
      <w:lvlText w:val="%3."/>
      <w:lvlJc w:val="left"/>
      <w:pPr>
        <w:tabs>
          <w:tab w:val="num" w:pos="862"/>
        </w:tabs>
        <w:ind w:left="862" w:hanging="360"/>
      </w:pPr>
    </w:lvl>
    <w:lvl w:ilvl="3" w:tplc="0415000F">
      <w:start w:val="1"/>
      <w:numFmt w:val="decimal"/>
      <w:lvlText w:val="%4."/>
      <w:lvlJc w:val="left"/>
      <w:pPr>
        <w:tabs>
          <w:tab w:val="num" w:pos="1582"/>
        </w:tabs>
        <w:ind w:left="1582" w:hanging="360"/>
      </w:pPr>
    </w:lvl>
    <w:lvl w:ilvl="4" w:tplc="04150019">
      <w:start w:val="1"/>
      <w:numFmt w:val="decimal"/>
      <w:lvlText w:val="%5."/>
      <w:lvlJc w:val="left"/>
      <w:pPr>
        <w:tabs>
          <w:tab w:val="num" w:pos="2302"/>
        </w:tabs>
        <w:ind w:left="2302" w:hanging="360"/>
      </w:pPr>
    </w:lvl>
    <w:lvl w:ilvl="5" w:tplc="0415001B">
      <w:start w:val="1"/>
      <w:numFmt w:val="decimal"/>
      <w:lvlText w:val="%6."/>
      <w:lvlJc w:val="left"/>
      <w:pPr>
        <w:tabs>
          <w:tab w:val="num" w:pos="3022"/>
        </w:tabs>
        <w:ind w:left="3022" w:hanging="360"/>
      </w:pPr>
    </w:lvl>
    <w:lvl w:ilvl="6" w:tplc="0415000F">
      <w:start w:val="1"/>
      <w:numFmt w:val="decimal"/>
      <w:lvlText w:val="%7."/>
      <w:lvlJc w:val="left"/>
      <w:pPr>
        <w:tabs>
          <w:tab w:val="num" w:pos="3742"/>
        </w:tabs>
        <w:ind w:left="3742" w:hanging="360"/>
      </w:pPr>
    </w:lvl>
    <w:lvl w:ilvl="7" w:tplc="04150019">
      <w:start w:val="1"/>
      <w:numFmt w:val="decimal"/>
      <w:lvlText w:val="%8."/>
      <w:lvlJc w:val="left"/>
      <w:pPr>
        <w:tabs>
          <w:tab w:val="num" w:pos="4462"/>
        </w:tabs>
        <w:ind w:left="4462" w:hanging="360"/>
      </w:pPr>
    </w:lvl>
    <w:lvl w:ilvl="8" w:tplc="0415001B">
      <w:start w:val="1"/>
      <w:numFmt w:val="decimal"/>
      <w:lvlText w:val="%9."/>
      <w:lvlJc w:val="left"/>
      <w:pPr>
        <w:tabs>
          <w:tab w:val="num" w:pos="5182"/>
        </w:tabs>
        <w:ind w:left="5182" w:hanging="360"/>
      </w:pPr>
    </w:lvl>
  </w:abstractNum>
  <w:abstractNum w:abstractNumId="19">
    <w:nsid w:val="407A53D0"/>
    <w:multiLevelType w:val="hybridMultilevel"/>
    <w:tmpl w:val="404033BA"/>
    <w:lvl w:ilvl="0" w:tplc="A9CEDBF8">
      <w:start w:val="1"/>
      <w:numFmt w:val="lowerLetter"/>
      <w:lvlText w:val="%1)"/>
      <w:lvlJc w:val="left"/>
      <w:pPr>
        <w:ind w:left="360" w:hanging="360"/>
      </w:pPr>
    </w:lvl>
    <w:lvl w:ilvl="1" w:tplc="04150019">
      <w:start w:val="1"/>
      <w:numFmt w:val="decimal"/>
      <w:lvlText w:val="%2."/>
      <w:lvlJc w:val="left"/>
      <w:pPr>
        <w:tabs>
          <w:tab w:val="num" w:pos="30"/>
        </w:tabs>
        <w:ind w:left="30" w:hanging="360"/>
      </w:pPr>
    </w:lvl>
    <w:lvl w:ilvl="2" w:tplc="0415001B">
      <w:start w:val="1"/>
      <w:numFmt w:val="decimal"/>
      <w:lvlText w:val="%3."/>
      <w:lvlJc w:val="left"/>
      <w:pPr>
        <w:tabs>
          <w:tab w:val="num" w:pos="750"/>
        </w:tabs>
        <w:ind w:left="750" w:hanging="360"/>
      </w:pPr>
    </w:lvl>
    <w:lvl w:ilvl="3" w:tplc="0415000F">
      <w:start w:val="1"/>
      <w:numFmt w:val="decimal"/>
      <w:lvlText w:val="%4."/>
      <w:lvlJc w:val="left"/>
      <w:pPr>
        <w:tabs>
          <w:tab w:val="num" w:pos="1470"/>
        </w:tabs>
        <w:ind w:left="1470" w:hanging="360"/>
      </w:pPr>
    </w:lvl>
    <w:lvl w:ilvl="4" w:tplc="04150019">
      <w:start w:val="1"/>
      <w:numFmt w:val="decimal"/>
      <w:lvlText w:val="%5."/>
      <w:lvlJc w:val="left"/>
      <w:pPr>
        <w:tabs>
          <w:tab w:val="num" w:pos="2190"/>
        </w:tabs>
        <w:ind w:left="2190" w:hanging="360"/>
      </w:pPr>
    </w:lvl>
    <w:lvl w:ilvl="5" w:tplc="0415001B">
      <w:start w:val="1"/>
      <w:numFmt w:val="decimal"/>
      <w:lvlText w:val="%6."/>
      <w:lvlJc w:val="left"/>
      <w:pPr>
        <w:tabs>
          <w:tab w:val="num" w:pos="2910"/>
        </w:tabs>
        <w:ind w:left="2910" w:hanging="360"/>
      </w:pPr>
    </w:lvl>
    <w:lvl w:ilvl="6" w:tplc="0415000F">
      <w:start w:val="1"/>
      <w:numFmt w:val="decimal"/>
      <w:lvlText w:val="%7."/>
      <w:lvlJc w:val="left"/>
      <w:pPr>
        <w:tabs>
          <w:tab w:val="num" w:pos="3630"/>
        </w:tabs>
        <w:ind w:left="3630" w:hanging="360"/>
      </w:pPr>
    </w:lvl>
    <w:lvl w:ilvl="7" w:tplc="04150019">
      <w:start w:val="1"/>
      <w:numFmt w:val="decimal"/>
      <w:lvlText w:val="%8."/>
      <w:lvlJc w:val="left"/>
      <w:pPr>
        <w:tabs>
          <w:tab w:val="num" w:pos="4350"/>
        </w:tabs>
        <w:ind w:left="4350" w:hanging="360"/>
      </w:pPr>
    </w:lvl>
    <w:lvl w:ilvl="8" w:tplc="0415001B">
      <w:start w:val="1"/>
      <w:numFmt w:val="decimal"/>
      <w:lvlText w:val="%9."/>
      <w:lvlJc w:val="left"/>
      <w:pPr>
        <w:tabs>
          <w:tab w:val="num" w:pos="5070"/>
        </w:tabs>
        <w:ind w:left="5070" w:hanging="360"/>
      </w:pPr>
    </w:lvl>
  </w:abstractNum>
  <w:abstractNum w:abstractNumId="20">
    <w:nsid w:val="417616E5"/>
    <w:multiLevelType w:val="hybridMultilevel"/>
    <w:tmpl w:val="077A0C1C"/>
    <w:lvl w:ilvl="0" w:tplc="C7B0266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nsid w:val="449C4E3F"/>
    <w:multiLevelType w:val="hybridMultilevel"/>
    <w:tmpl w:val="647C62BC"/>
    <w:lvl w:ilvl="0" w:tplc="6FBE6078">
      <w:start w:val="1"/>
      <w:numFmt w:val="decimal"/>
      <w:lvlText w:val="%1)"/>
      <w:lvlJc w:val="left"/>
      <w:pPr>
        <w:ind w:left="502" w:hanging="360"/>
      </w:pPr>
    </w:lvl>
    <w:lvl w:ilvl="1" w:tplc="04150019">
      <w:start w:val="1"/>
      <w:numFmt w:val="decimal"/>
      <w:lvlText w:val="%2."/>
      <w:lvlJc w:val="left"/>
      <w:pPr>
        <w:tabs>
          <w:tab w:val="num" w:pos="142"/>
        </w:tabs>
        <w:ind w:left="142" w:hanging="360"/>
      </w:pPr>
    </w:lvl>
    <w:lvl w:ilvl="2" w:tplc="0415001B">
      <w:start w:val="1"/>
      <w:numFmt w:val="decimal"/>
      <w:lvlText w:val="%3."/>
      <w:lvlJc w:val="left"/>
      <w:pPr>
        <w:tabs>
          <w:tab w:val="num" w:pos="862"/>
        </w:tabs>
        <w:ind w:left="862" w:hanging="360"/>
      </w:pPr>
    </w:lvl>
    <w:lvl w:ilvl="3" w:tplc="0415000F">
      <w:start w:val="1"/>
      <w:numFmt w:val="decimal"/>
      <w:lvlText w:val="%4."/>
      <w:lvlJc w:val="left"/>
      <w:pPr>
        <w:tabs>
          <w:tab w:val="num" w:pos="1582"/>
        </w:tabs>
        <w:ind w:left="1582" w:hanging="360"/>
      </w:pPr>
    </w:lvl>
    <w:lvl w:ilvl="4" w:tplc="04150019">
      <w:start w:val="1"/>
      <w:numFmt w:val="decimal"/>
      <w:lvlText w:val="%5."/>
      <w:lvlJc w:val="left"/>
      <w:pPr>
        <w:tabs>
          <w:tab w:val="num" w:pos="2302"/>
        </w:tabs>
        <w:ind w:left="2302" w:hanging="360"/>
      </w:pPr>
    </w:lvl>
    <w:lvl w:ilvl="5" w:tplc="0415001B">
      <w:start w:val="1"/>
      <w:numFmt w:val="decimal"/>
      <w:lvlText w:val="%6."/>
      <w:lvlJc w:val="left"/>
      <w:pPr>
        <w:tabs>
          <w:tab w:val="num" w:pos="3022"/>
        </w:tabs>
        <w:ind w:left="3022" w:hanging="360"/>
      </w:pPr>
    </w:lvl>
    <w:lvl w:ilvl="6" w:tplc="0415000F">
      <w:start w:val="1"/>
      <w:numFmt w:val="decimal"/>
      <w:lvlText w:val="%7."/>
      <w:lvlJc w:val="left"/>
      <w:pPr>
        <w:tabs>
          <w:tab w:val="num" w:pos="3742"/>
        </w:tabs>
        <w:ind w:left="3742" w:hanging="360"/>
      </w:pPr>
    </w:lvl>
    <w:lvl w:ilvl="7" w:tplc="04150019">
      <w:start w:val="1"/>
      <w:numFmt w:val="decimal"/>
      <w:lvlText w:val="%8."/>
      <w:lvlJc w:val="left"/>
      <w:pPr>
        <w:tabs>
          <w:tab w:val="num" w:pos="4462"/>
        </w:tabs>
        <w:ind w:left="4462" w:hanging="360"/>
      </w:pPr>
    </w:lvl>
    <w:lvl w:ilvl="8" w:tplc="0415001B">
      <w:start w:val="1"/>
      <w:numFmt w:val="decimal"/>
      <w:lvlText w:val="%9."/>
      <w:lvlJc w:val="left"/>
      <w:pPr>
        <w:tabs>
          <w:tab w:val="num" w:pos="5182"/>
        </w:tabs>
        <w:ind w:left="5182" w:hanging="360"/>
      </w:pPr>
    </w:lvl>
  </w:abstractNum>
  <w:abstractNum w:abstractNumId="22">
    <w:nsid w:val="45D23D21"/>
    <w:multiLevelType w:val="hybridMultilevel"/>
    <w:tmpl w:val="2006EA0E"/>
    <w:lvl w:ilvl="0" w:tplc="01EE553A">
      <w:start w:val="1"/>
      <w:numFmt w:val="lowerLetter"/>
      <w:lvlText w:val="%1)"/>
      <w:lvlJc w:val="left"/>
      <w:pPr>
        <w:ind w:left="360" w:hanging="360"/>
      </w:pPr>
      <w:rPr>
        <w:b w:val="0"/>
      </w:rPr>
    </w:lvl>
    <w:lvl w:ilvl="1" w:tplc="04150019">
      <w:start w:val="1"/>
      <w:numFmt w:val="decimal"/>
      <w:lvlText w:val="%2."/>
      <w:lvlJc w:val="left"/>
      <w:pPr>
        <w:tabs>
          <w:tab w:val="num" w:pos="30"/>
        </w:tabs>
        <w:ind w:left="30" w:hanging="360"/>
      </w:pPr>
    </w:lvl>
    <w:lvl w:ilvl="2" w:tplc="0415001B">
      <w:start w:val="1"/>
      <w:numFmt w:val="decimal"/>
      <w:lvlText w:val="%3."/>
      <w:lvlJc w:val="left"/>
      <w:pPr>
        <w:tabs>
          <w:tab w:val="num" w:pos="750"/>
        </w:tabs>
        <w:ind w:left="750" w:hanging="360"/>
      </w:pPr>
    </w:lvl>
    <w:lvl w:ilvl="3" w:tplc="0415000F">
      <w:start w:val="1"/>
      <w:numFmt w:val="decimal"/>
      <w:lvlText w:val="%4."/>
      <w:lvlJc w:val="left"/>
      <w:pPr>
        <w:tabs>
          <w:tab w:val="num" w:pos="1470"/>
        </w:tabs>
        <w:ind w:left="1470" w:hanging="360"/>
      </w:pPr>
    </w:lvl>
    <w:lvl w:ilvl="4" w:tplc="04150019">
      <w:start w:val="1"/>
      <w:numFmt w:val="decimal"/>
      <w:lvlText w:val="%5."/>
      <w:lvlJc w:val="left"/>
      <w:pPr>
        <w:tabs>
          <w:tab w:val="num" w:pos="2190"/>
        </w:tabs>
        <w:ind w:left="2190" w:hanging="360"/>
      </w:pPr>
    </w:lvl>
    <w:lvl w:ilvl="5" w:tplc="0415001B">
      <w:start w:val="1"/>
      <w:numFmt w:val="decimal"/>
      <w:lvlText w:val="%6."/>
      <w:lvlJc w:val="left"/>
      <w:pPr>
        <w:tabs>
          <w:tab w:val="num" w:pos="2910"/>
        </w:tabs>
        <w:ind w:left="2910" w:hanging="360"/>
      </w:pPr>
    </w:lvl>
    <w:lvl w:ilvl="6" w:tplc="0415000F">
      <w:start w:val="1"/>
      <w:numFmt w:val="decimal"/>
      <w:lvlText w:val="%7."/>
      <w:lvlJc w:val="left"/>
      <w:pPr>
        <w:tabs>
          <w:tab w:val="num" w:pos="3630"/>
        </w:tabs>
        <w:ind w:left="3630" w:hanging="360"/>
      </w:pPr>
    </w:lvl>
    <w:lvl w:ilvl="7" w:tplc="04150019">
      <w:start w:val="1"/>
      <w:numFmt w:val="decimal"/>
      <w:lvlText w:val="%8."/>
      <w:lvlJc w:val="left"/>
      <w:pPr>
        <w:tabs>
          <w:tab w:val="num" w:pos="4350"/>
        </w:tabs>
        <w:ind w:left="4350" w:hanging="360"/>
      </w:pPr>
    </w:lvl>
    <w:lvl w:ilvl="8" w:tplc="0415001B">
      <w:start w:val="1"/>
      <w:numFmt w:val="decimal"/>
      <w:lvlText w:val="%9."/>
      <w:lvlJc w:val="left"/>
      <w:pPr>
        <w:tabs>
          <w:tab w:val="num" w:pos="5070"/>
        </w:tabs>
        <w:ind w:left="5070" w:hanging="360"/>
      </w:pPr>
    </w:lvl>
  </w:abstractNum>
  <w:abstractNum w:abstractNumId="23">
    <w:nsid w:val="4E9A20F9"/>
    <w:multiLevelType w:val="hybridMultilevel"/>
    <w:tmpl w:val="06CE54B6"/>
    <w:lvl w:ilvl="0" w:tplc="A11A0CBC">
      <w:start w:val="1"/>
      <w:numFmt w:val="lowerLetter"/>
      <w:lvlText w:val="%1)"/>
      <w:lvlJc w:val="left"/>
      <w:pPr>
        <w:ind w:left="360" w:hanging="360"/>
      </w:pPr>
      <w:rPr>
        <w:b w:val="0"/>
      </w:rPr>
    </w:lvl>
    <w:lvl w:ilvl="1" w:tplc="04150019">
      <w:start w:val="1"/>
      <w:numFmt w:val="decimal"/>
      <w:lvlText w:val="%2."/>
      <w:lvlJc w:val="left"/>
      <w:pPr>
        <w:tabs>
          <w:tab w:val="num" w:pos="172"/>
        </w:tabs>
        <w:ind w:left="172" w:hanging="360"/>
      </w:pPr>
    </w:lvl>
    <w:lvl w:ilvl="2" w:tplc="0415001B">
      <w:start w:val="1"/>
      <w:numFmt w:val="decimal"/>
      <w:lvlText w:val="%3."/>
      <w:lvlJc w:val="left"/>
      <w:pPr>
        <w:tabs>
          <w:tab w:val="num" w:pos="892"/>
        </w:tabs>
        <w:ind w:left="892" w:hanging="360"/>
      </w:pPr>
    </w:lvl>
    <w:lvl w:ilvl="3" w:tplc="0415000F">
      <w:start w:val="1"/>
      <w:numFmt w:val="decimal"/>
      <w:lvlText w:val="%4."/>
      <w:lvlJc w:val="left"/>
      <w:pPr>
        <w:tabs>
          <w:tab w:val="num" w:pos="1612"/>
        </w:tabs>
        <w:ind w:left="1612" w:hanging="360"/>
      </w:pPr>
    </w:lvl>
    <w:lvl w:ilvl="4" w:tplc="04150019">
      <w:start w:val="1"/>
      <w:numFmt w:val="decimal"/>
      <w:lvlText w:val="%5."/>
      <w:lvlJc w:val="left"/>
      <w:pPr>
        <w:tabs>
          <w:tab w:val="num" w:pos="2332"/>
        </w:tabs>
        <w:ind w:left="2332" w:hanging="360"/>
      </w:pPr>
    </w:lvl>
    <w:lvl w:ilvl="5" w:tplc="0415001B">
      <w:start w:val="1"/>
      <w:numFmt w:val="decimal"/>
      <w:lvlText w:val="%6."/>
      <w:lvlJc w:val="left"/>
      <w:pPr>
        <w:tabs>
          <w:tab w:val="num" w:pos="3052"/>
        </w:tabs>
        <w:ind w:left="3052" w:hanging="360"/>
      </w:pPr>
    </w:lvl>
    <w:lvl w:ilvl="6" w:tplc="0415000F">
      <w:start w:val="1"/>
      <w:numFmt w:val="decimal"/>
      <w:lvlText w:val="%7."/>
      <w:lvlJc w:val="left"/>
      <w:pPr>
        <w:tabs>
          <w:tab w:val="num" w:pos="3772"/>
        </w:tabs>
        <w:ind w:left="3772" w:hanging="360"/>
      </w:pPr>
    </w:lvl>
    <w:lvl w:ilvl="7" w:tplc="04150019">
      <w:start w:val="1"/>
      <w:numFmt w:val="decimal"/>
      <w:lvlText w:val="%8."/>
      <w:lvlJc w:val="left"/>
      <w:pPr>
        <w:tabs>
          <w:tab w:val="num" w:pos="4492"/>
        </w:tabs>
        <w:ind w:left="4492" w:hanging="360"/>
      </w:pPr>
    </w:lvl>
    <w:lvl w:ilvl="8" w:tplc="0415001B">
      <w:start w:val="1"/>
      <w:numFmt w:val="decimal"/>
      <w:lvlText w:val="%9."/>
      <w:lvlJc w:val="left"/>
      <w:pPr>
        <w:tabs>
          <w:tab w:val="num" w:pos="5212"/>
        </w:tabs>
        <w:ind w:left="5212" w:hanging="360"/>
      </w:pPr>
    </w:lvl>
  </w:abstractNum>
  <w:abstractNum w:abstractNumId="24">
    <w:nsid w:val="50644C1C"/>
    <w:multiLevelType w:val="hybridMultilevel"/>
    <w:tmpl w:val="D9D2E7B4"/>
    <w:lvl w:ilvl="0" w:tplc="0415000B">
      <w:start w:val="1"/>
      <w:numFmt w:val="bullet"/>
      <w:lvlText w:val=""/>
      <w:lvlJc w:val="left"/>
      <w:pPr>
        <w:ind w:left="2160" w:hanging="360"/>
      </w:pPr>
      <w:rPr>
        <w:rFonts w:ascii="Wingdings" w:hAnsi="Wingdings"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5">
    <w:nsid w:val="51F26A4C"/>
    <w:multiLevelType w:val="hybridMultilevel"/>
    <w:tmpl w:val="FA2C2532"/>
    <w:lvl w:ilvl="0" w:tplc="B900DA44">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nsid w:val="55C52B32"/>
    <w:multiLevelType w:val="hybridMultilevel"/>
    <w:tmpl w:val="2E5282CC"/>
    <w:lvl w:ilvl="0" w:tplc="FFFFFFFF">
      <w:start w:val="1"/>
      <w:numFmt w:val="decimal"/>
      <w:lvlText w:val="%1."/>
      <w:lvlJc w:val="left"/>
      <w:pPr>
        <w:tabs>
          <w:tab w:val="num" w:pos="720"/>
        </w:tabs>
        <w:ind w:left="720" w:hanging="360"/>
      </w:pPr>
    </w:lvl>
    <w:lvl w:ilvl="1" w:tplc="75129638">
      <w:start w:val="1"/>
      <w:numFmt w:val="decimal"/>
      <w:lvlText w:val="%2)"/>
      <w:lvlJc w:val="left"/>
      <w:pPr>
        <w:tabs>
          <w:tab w:val="num" w:pos="502"/>
        </w:tabs>
        <w:ind w:left="502" w:hanging="360"/>
      </w:pPr>
      <w:rPr>
        <w:b/>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7">
    <w:nsid w:val="5683264E"/>
    <w:multiLevelType w:val="hybridMultilevel"/>
    <w:tmpl w:val="6C2C5EF6"/>
    <w:lvl w:ilvl="0" w:tplc="D76010A2">
      <w:start w:val="1"/>
      <w:numFmt w:val="lowerLetter"/>
      <w:lvlText w:val="%1)"/>
      <w:lvlJc w:val="left"/>
      <w:pPr>
        <w:ind w:left="360" w:hanging="360"/>
      </w:pPr>
    </w:lvl>
    <w:lvl w:ilvl="1" w:tplc="04150019">
      <w:start w:val="1"/>
      <w:numFmt w:val="decimal"/>
      <w:lvlText w:val="%2."/>
      <w:lvlJc w:val="left"/>
      <w:pPr>
        <w:tabs>
          <w:tab w:val="num" w:pos="30"/>
        </w:tabs>
        <w:ind w:left="30" w:hanging="360"/>
      </w:pPr>
    </w:lvl>
    <w:lvl w:ilvl="2" w:tplc="0415001B">
      <w:start w:val="1"/>
      <w:numFmt w:val="decimal"/>
      <w:lvlText w:val="%3."/>
      <w:lvlJc w:val="left"/>
      <w:pPr>
        <w:tabs>
          <w:tab w:val="num" w:pos="750"/>
        </w:tabs>
        <w:ind w:left="750" w:hanging="360"/>
      </w:pPr>
    </w:lvl>
    <w:lvl w:ilvl="3" w:tplc="0415000F">
      <w:start w:val="1"/>
      <w:numFmt w:val="decimal"/>
      <w:lvlText w:val="%4."/>
      <w:lvlJc w:val="left"/>
      <w:pPr>
        <w:tabs>
          <w:tab w:val="num" w:pos="1470"/>
        </w:tabs>
        <w:ind w:left="1470" w:hanging="360"/>
      </w:pPr>
    </w:lvl>
    <w:lvl w:ilvl="4" w:tplc="04150019">
      <w:start w:val="1"/>
      <w:numFmt w:val="decimal"/>
      <w:lvlText w:val="%5."/>
      <w:lvlJc w:val="left"/>
      <w:pPr>
        <w:tabs>
          <w:tab w:val="num" w:pos="2190"/>
        </w:tabs>
        <w:ind w:left="2190" w:hanging="360"/>
      </w:pPr>
    </w:lvl>
    <w:lvl w:ilvl="5" w:tplc="0415001B">
      <w:start w:val="1"/>
      <w:numFmt w:val="decimal"/>
      <w:lvlText w:val="%6."/>
      <w:lvlJc w:val="left"/>
      <w:pPr>
        <w:tabs>
          <w:tab w:val="num" w:pos="2910"/>
        </w:tabs>
        <w:ind w:left="2910" w:hanging="360"/>
      </w:pPr>
    </w:lvl>
    <w:lvl w:ilvl="6" w:tplc="0415000F">
      <w:start w:val="1"/>
      <w:numFmt w:val="decimal"/>
      <w:lvlText w:val="%7."/>
      <w:lvlJc w:val="left"/>
      <w:pPr>
        <w:tabs>
          <w:tab w:val="num" w:pos="3630"/>
        </w:tabs>
        <w:ind w:left="3630" w:hanging="360"/>
      </w:pPr>
    </w:lvl>
    <w:lvl w:ilvl="7" w:tplc="04150019">
      <w:start w:val="1"/>
      <w:numFmt w:val="decimal"/>
      <w:lvlText w:val="%8."/>
      <w:lvlJc w:val="left"/>
      <w:pPr>
        <w:tabs>
          <w:tab w:val="num" w:pos="4350"/>
        </w:tabs>
        <w:ind w:left="4350" w:hanging="360"/>
      </w:pPr>
    </w:lvl>
    <w:lvl w:ilvl="8" w:tplc="0415001B">
      <w:start w:val="1"/>
      <w:numFmt w:val="decimal"/>
      <w:lvlText w:val="%9."/>
      <w:lvlJc w:val="left"/>
      <w:pPr>
        <w:tabs>
          <w:tab w:val="num" w:pos="5070"/>
        </w:tabs>
        <w:ind w:left="5070" w:hanging="360"/>
      </w:pPr>
    </w:lvl>
  </w:abstractNum>
  <w:abstractNum w:abstractNumId="28">
    <w:nsid w:val="641D6FD5"/>
    <w:multiLevelType w:val="hybridMultilevel"/>
    <w:tmpl w:val="50C2AA1C"/>
    <w:lvl w:ilvl="0" w:tplc="70F4E06C">
      <w:start w:val="1"/>
      <w:numFmt w:val="lowerLetter"/>
      <w:lvlText w:val="%1)"/>
      <w:lvlJc w:val="left"/>
      <w:pPr>
        <w:ind w:left="360" w:hanging="360"/>
      </w:pPr>
    </w:lvl>
    <w:lvl w:ilvl="1" w:tplc="04150019">
      <w:start w:val="1"/>
      <w:numFmt w:val="decimal"/>
      <w:lvlText w:val="%2."/>
      <w:lvlJc w:val="left"/>
      <w:pPr>
        <w:tabs>
          <w:tab w:val="num" w:pos="30"/>
        </w:tabs>
        <w:ind w:left="30" w:hanging="360"/>
      </w:pPr>
    </w:lvl>
    <w:lvl w:ilvl="2" w:tplc="0415001B">
      <w:start w:val="1"/>
      <w:numFmt w:val="decimal"/>
      <w:lvlText w:val="%3."/>
      <w:lvlJc w:val="left"/>
      <w:pPr>
        <w:tabs>
          <w:tab w:val="num" w:pos="750"/>
        </w:tabs>
        <w:ind w:left="750" w:hanging="360"/>
      </w:pPr>
    </w:lvl>
    <w:lvl w:ilvl="3" w:tplc="0415000F">
      <w:start w:val="1"/>
      <w:numFmt w:val="decimal"/>
      <w:lvlText w:val="%4."/>
      <w:lvlJc w:val="left"/>
      <w:pPr>
        <w:tabs>
          <w:tab w:val="num" w:pos="1470"/>
        </w:tabs>
        <w:ind w:left="1470" w:hanging="360"/>
      </w:pPr>
    </w:lvl>
    <w:lvl w:ilvl="4" w:tplc="04150019">
      <w:start w:val="1"/>
      <w:numFmt w:val="decimal"/>
      <w:lvlText w:val="%5."/>
      <w:lvlJc w:val="left"/>
      <w:pPr>
        <w:tabs>
          <w:tab w:val="num" w:pos="2190"/>
        </w:tabs>
        <w:ind w:left="2190" w:hanging="360"/>
      </w:pPr>
    </w:lvl>
    <w:lvl w:ilvl="5" w:tplc="0415001B">
      <w:start w:val="1"/>
      <w:numFmt w:val="decimal"/>
      <w:lvlText w:val="%6."/>
      <w:lvlJc w:val="left"/>
      <w:pPr>
        <w:tabs>
          <w:tab w:val="num" w:pos="2910"/>
        </w:tabs>
        <w:ind w:left="2910" w:hanging="360"/>
      </w:pPr>
    </w:lvl>
    <w:lvl w:ilvl="6" w:tplc="0415000F">
      <w:start w:val="1"/>
      <w:numFmt w:val="decimal"/>
      <w:lvlText w:val="%7."/>
      <w:lvlJc w:val="left"/>
      <w:pPr>
        <w:tabs>
          <w:tab w:val="num" w:pos="3630"/>
        </w:tabs>
        <w:ind w:left="3630" w:hanging="360"/>
      </w:pPr>
    </w:lvl>
    <w:lvl w:ilvl="7" w:tplc="04150019">
      <w:start w:val="1"/>
      <w:numFmt w:val="decimal"/>
      <w:lvlText w:val="%8."/>
      <w:lvlJc w:val="left"/>
      <w:pPr>
        <w:tabs>
          <w:tab w:val="num" w:pos="4350"/>
        </w:tabs>
        <w:ind w:left="4350" w:hanging="360"/>
      </w:pPr>
    </w:lvl>
    <w:lvl w:ilvl="8" w:tplc="0415001B">
      <w:start w:val="1"/>
      <w:numFmt w:val="decimal"/>
      <w:lvlText w:val="%9."/>
      <w:lvlJc w:val="left"/>
      <w:pPr>
        <w:tabs>
          <w:tab w:val="num" w:pos="5070"/>
        </w:tabs>
        <w:ind w:left="5070" w:hanging="360"/>
      </w:pPr>
    </w:lvl>
  </w:abstractNum>
  <w:abstractNum w:abstractNumId="29">
    <w:nsid w:val="64C76754"/>
    <w:multiLevelType w:val="hybridMultilevel"/>
    <w:tmpl w:val="5FB2B6B2"/>
    <w:lvl w:ilvl="0" w:tplc="6D0A8F4C">
      <w:start w:val="1"/>
      <w:numFmt w:val="lowerLetter"/>
      <w:lvlText w:val="%1)"/>
      <w:lvlJc w:val="left"/>
      <w:pPr>
        <w:ind w:left="360" w:hanging="360"/>
      </w:pPr>
      <w:rPr>
        <w:b w:val="0"/>
      </w:rPr>
    </w:lvl>
    <w:lvl w:ilvl="1" w:tplc="04150019">
      <w:start w:val="1"/>
      <w:numFmt w:val="decimal"/>
      <w:lvlText w:val="%2."/>
      <w:lvlJc w:val="left"/>
      <w:pPr>
        <w:tabs>
          <w:tab w:val="num" w:pos="30"/>
        </w:tabs>
        <w:ind w:left="30" w:hanging="360"/>
      </w:pPr>
    </w:lvl>
    <w:lvl w:ilvl="2" w:tplc="0415001B">
      <w:start w:val="1"/>
      <w:numFmt w:val="decimal"/>
      <w:lvlText w:val="%3."/>
      <w:lvlJc w:val="left"/>
      <w:pPr>
        <w:tabs>
          <w:tab w:val="num" w:pos="750"/>
        </w:tabs>
        <w:ind w:left="750" w:hanging="360"/>
      </w:pPr>
    </w:lvl>
    <w:lvl w:ilvl="3" w:tplc="0415000F">
      <w:start w:val="1"/>
      <w:numFmt w:val="decimal"/>
      <w:lvlText w:val="%4."/>
      <w:lvlJc w:val="left"/>
      <w:pPr>
        <w:tabs>
          <w:tab w:val="num" w:pos="1470"/>
        </w:tabs>
        <w:ind w:left="1470" w:hanging="360"/>
      </w:pPr>
    </w:lvl>
    <w:lvl w:ilvl="4" w:tplc="04150019">
      <w:start w:val="1"/>
      <w:numFmt w:val="decimal"/>
      <w:lvlText w:val="%5."/>
      <w:lvlJc w:val="left"/>
      <w:pPr>
        <w:tabs>
          <w:tab w:val="num" w:pos="2190"/>
        </w:tabs>
        <w:ind w:left="2190" w:hanging="360"/>
      </w:pPr>
    </w:lvl>
    <w:lvl w:ilvl="5" w:tplc="0415001B">
      <w:start w:val="1"/>
      <w:numFmt w:val="decimal"/>
      <w:lvlText w:val="%6."/>
      <w:lvlJc w:val="left"/>
      <w:pPr>
        <w:tabs>
          <w:tab w:val="num" w:pos="2910"/>
        </w:tabs>
        <w:ind w:left="2910" w:hanging="360"/>
      </w:pPr>
    </w:lvl>
    <w:lvl w:ilvl="6" w:tplc="0415000F">
      <w:start w:val="1"/>
      <w:numFmt w:val="decimal"/>
      <w:lvlText w:val="%7."/>
      <w:lvlJc w:val="left"/>
      <w:pPr>
        <w:tabs>
          <w:tab w:val="num" w:pos="3630"/>
        </w:tabs>
        <w:ind w:left="3630" w:hanging="360"/>
      </w:pPr>
    </w:lvl>
    <w:lvl w:ilvl="7" w:tplc="04150019">
      <w:start w:val="1"/>
      <w:numFmt w:val="decimal"/>
      <w:lvlText w:val="%8."/>
      <w:lvlJc w:val="left"/>
      <w:pPr>
        <w:tabs>
          <w:tab w:val="num" w:pos="4350"/>
        </w:tabs>
        <w:ind w:left="4350" w:hanging="360"/>
      </w:pPr>
    </w:lvl>
    <w:lvl w:ilvl="8" w:tplc="0415001B">
      <w:start w:val="1"/>
      <w:numFmt w:val="decimal"/>
      <w:lvlText w:val="%9."/>
      <w:lvlJc w:val="left"/>
      <w:pPr>
        <w:tabs>
          <w:tab w:val="num" w:pos="5070"/>
        </w:tabs>
        <w:ind w:left="5070" w:hanging="360"/>
      </w:pPr>
    </w:lvl>
  </w:abstractNum>
  <w:abstractNum w:abstractNumId="30">
    <w:nsid w:val="6562239E"/>
    <w:multiLevelType w:val="hybridMultilevel"/>
    <w:tmpl w:val="5A4A30DC"/>
    <w:lvl w:ilvl="0" w:tplc="CFA46AA2">
      <w:start w:val="1"/>
      <w:numFmt w:val="lowerLetter"/>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1">
    <w:nsid w:val="68D15A1B"/>
    <w:multiLevelType w:val="hybridMultilevel"/>
    <w:tmpl w:val="869A2A74"/>
    <w:lvl w:ilvl="0" w:tplc="D70C8AD4">
      <w:start w:val="1"/>
      <w:numFmt w:val="lowerLetter"/>
      <w:lvlText w:val="%1)"/>
      <w:lvlJc w:val="left"/>
      <w:pPr>
        <w:ind w:left="360" w:hanging="360"/>
      </w:pPr>
    </w:lvl>
    <w:lvl w:ilvl="1" w:tplc="04150019">
      <w:start w:val="1"/>
      <w:numFmt w:val="decimal"/>
      <w:lvlText w:val="%2."/>
      <w:lvlJc w:val="left"/>
      <w:pPr>
        <w:tabs>
          <w:tab w:val="num" w:pos="30"/>
        </w:tabs>
        <w:ind w:left="30" w:hanging="360"/>
      </w:pPr>
    </w:lvl>
    <w:lvl w:ilvl="2" w:tplc="0415001B">
      <w:start w:val="1"/>
      <w:numFmt w:val="decimal"/>
      <w:lvlText w:val="%3."/>
      <w:lvlJc w:val="left"/>
      <w:pPr>
        <w:tabs>
          <w:tab w:val="num" w:pos="750"/>
        </w:tabs>
        <w:ind w:left="750" w:hanging="360"/>
      </w:pPr>
    </w:lvl>
    <w:lvl w:ilvl="3" w:tplc="0415000F">
      <w:start w:val="1"/>
      <w:numFmt w:val="decimal"/>
      <w:lvlText w:val="%4."/>
      <w:lvlJc w:val="left"/>
      <w:pPr>
        <w:tabs>
          <w:tab w:val="num" w:pos="1470"/>
        </w:tabs>
        <w:ind w:left="1470" w:hanging="360"/>
      </w:pPr>
    </w:lvl>
    <w:lvl w:ilvl="4" w:tplc="04150019">
      <w:start w:val="1"/>
      <w:numFmt w:val="decimal"/>
      <w:lvlText w:val="%5."/>
      <w:lvlJc w:val="left"/>
      <w:pPr>
        <w:tabs>
          <w:tab w:val="num" w:pos="2190"/>
        </w:tabs>
        <w:ind w:left="2190" w:hanging="360"/>
      </w:pPr>
    </w:lvl>
    <w:lvl w:ilvl="5" w:tplc="0415001B">
      <w:start w:val="1"/>
      <w:numFmt w:val="decimal"/>
      <w:lvlText w:val="%6."/>
      <w:lvlJc w:val="left"/>
      <w:pPr>
        <w:tabs>
          <w:tab w:val="num" w:pos="2910"/>
        </w:tabs>
        <w:ind w:left="2910" w:hanging="360"/>
      </w:pPr>
    </w:lvl>
    <w:lvl w:ilvl="6" w:tplc="0415000F">
      <w:start w:val="1"/>
      <w:numFmt w:val="decimal"/>
      <w:lvlText w:val="%7."/>
      <w:lvlJc w:val="left"/>
      <w:pPr>
        <w:tabs>
          <w:tab w:val="num" w:pos="3630"/>
        </w:tabs>
        <w:ind w:left="3630" w:hanging="360"/>
      </w:pPr>
    </w:lvl>
    <w:lvl w:ilvl="7" w:tplc="04150019">
      <w:start w:val="1"/>
      <w:numFmt w:val="decimal"/>
      <w:lvlText w:val="%8."/>
      <w:lvlJc w:val="left"/>
      <w:pPr>
        <w:tabs>
          <w:tab w:val="num" w:pos="4350"/>
        </w:tabs>
        <w:ind w:left="4350" w:hanging="360"/>
      </w:pPr>
    </w:lvl>
    <w:lvl w:ilvl="8" w:tplc="0415001B">
      <w:start w:val="1"/>
      <w:numFmt w:val="decimal"/>
      <w:lvlText w:val="%9."/>
      <w:lvlJc w:val="left"/>
      <w:pPr>
        <w:tabs>
          <w:tab w:val="num" w:pos="5070"/>
        </w:tabs>
        <w:ind w:left="5070" w:hanging="360"/>
      </w:pPr>
    </w:lvl>
  </w:abstractNum>
  <w:abstractNum w:abstractNumId="32">
    <w:nsid w:val="69B7668A"/>
    <w:multiLevelType w:val="hybridMultilevel"/>
    <w:tmpl w:val="6E4A885C"/>
    <w:lvl w:ilvl="0" w:tplc="9D02FFAE">
      <w:start w:val="1"/>
      <w:numFmt w:val="decimal"/>
      <w:lvlText w:val="%1)"/>
      <w:lvlJc w:val="left"/>
      <w:pPr>
        <w:tabs>
          <w:tab w:val="num" w:pos="360"/>
        </w:tabs>
        <w:ind w:left="360" w:hanging="36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3">
    <w:nsid w:val="70385C4C"/>
    <w:multiLevelType w:val="hybridMultilevel"/>
    <w:tmpl w:val="F83829CC"/>
    <w:lvl w:ilvl="0" w:tplc="F424CF58">
      <w:start w:val="1"/>
      <w:numFmt w:val="lowerLetter"/>
      <w:lvlText w:val="%1)"/>
      <w:lvlJc w:val="left"/>
      <w:pPr>
        <w:ind w:left="360" w:hanging="360"/>
      </w:pPr>
    </w:lvl>
    <w:lvl w:ilvl="1" w:tplc="04150019">
      <w:start w:val="1"/>
      <w:numFmt w:val="decimal"/>
      <w:lvlText w:val="%2."/>
      <w:lvlJc w:val="left"/>
      <w:pPr>
        <w:tabs>
          <w:tab w:val="num" w:pos="30"/>
        </w:tabs>
        <w:ind w:left="30" w:hanging="360"/>
      </w:pPr>
    </w:lvl>
    <w:lvl w:ilvl="2" w:tplc="0415001B">
      <w:start w:val="1"/>
      <w:numFmt w:val="decimal"/>
      <w:lvlText w:val="%3."/>
      <w:lvlJc w:val="left"/>
      <w:pPr>
        <w:tabs>
          <w:tab w:val="num" w:pos="750"/>
        </w:tabs>
        <w:ind w:left="750" w:hanging="360"/>
      </w:pPr>
    </w:lvl>
    <w:lvl w:ilvl="3" w:tplc="0415000F">
      <w:start w:val="1"/>
      <w:numFmt w:val="decimal"/>
      <w:lvlText w:val="%4."/>
      <w:lvlJc w:val="left"/>
      <w:pPr>
        <w:tabs>
          <w:tab w:val="num" w:pos="1470"/>
        </w:tabs>
        <w:ind w:left="1470" w:hanging="360"/>
      </w:pPr>
    </w:lvl>
    <w:lvl w:ilvl="4" w:tplc="04150019">
      <w:start w:val="1"/>
      <w:numFmt w:val="decimal"/>
      <w:lvlText w:val="%5."/>
      <w:lvlJc w:val="left"/>
      <w:pPr>
        <w:tabs>
          <w:tab w:val="num" w:pos="2190"/>
        </w:tabs>
        <w:ind w:left="2190" w:hanging="360"/>
      </w:pPr>
    </w:lvl>
    <w:lvl w:ilvl="5" w:tplc="0415001B">
      <w:start w:val="1"/>
      <w:numFmt w:val="decimal"/>
      <w:lvlText w:val="%6."/>
      <w:lvlJc w:val="left"/>
      <w:pPr>
        <w:tabs>
          <w:tab w:val="num" w:pos="2910"/>
        </w:tabs>
        <w:ind w:left="2910" w:hanging="360"/>
      </w:pPr>
    </w:lvl>
    <w:lvl w:ilvl="6" w:tplc="0415000F">
      <w:start w:val="1"/>
      <w:numFmt w:val="decimal"/>
      <w:lvlText w:val="%7."/>
      <w:lvlJc w:val="left"/>
      <w:pPr>
        <w:tabs>
          <w:tab w:val="num" w:pos="3630"/>
        </w:tabs>
        <w:ind w:left="3630" w:hanging="360"/>
      </w:pPr>
    </w:lvl>
    <w:lvl w:ilvl="7" w:tplc="04150019">
      <w:start w:val="1"/>
      <w:numFmt w:val="decimal"/>
      <w:lvlText w:val="%8."/>
      <w:lvlJc w:val="left"/>
      <w:pPr>
        <w:tabs>
          <w:tab w:val="num" w:pos="4350"/>
        </w:tabs>
        <w:ind w:left="4350" w:hanging="360"/>
      </w:pPr>
    </w:lvl>
    <w:lvl w:ilvl="8" w:tplc="0415001B">
      <w:start w:val="1"/>
      <w:numFmt w:val="decimal"/>
      <w:lvlText w:val="%9."/>
      <w:lvlJc w:val="left"/>
      <w:pPr>
        <w:tabs>
          <w:tab w:val="num" w:pos="5070"/>
        </w:tabs>
        <w:ind w:left="5070" w:hanging="360"/>
      </w:pPr>
    </w:lvl>
  </w:abstractNum>
  <w:abstractNum w:abstractNumId="34">
    <w:nsid w:val="787E497F"/>
    <w:multiLevelType w:val="multilevel"/>
    <w:tmpl w:val="82BAB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A417528"/>
    <w:multiLevelType w:val="multilevel"/>
    <w:tmpl w:val="8424C742"/>
    <w:lvl w:ilvl="0">
      <w:start w:val="1"/>
      <w:numFmt w:val="decimal"/>
      <w:lvlText w:val="%1."/>
      <w:lvlJc w:val="left"/>
      <w:pPr>
        <w:tabs>
          <w:tab w:val="num" w:pos="1211"/>
        </w:tabs>
        <w:ind w:left="1211" w:hanging="360"/>
      </w:pPr>
    </w:lvl>
    <w:lvl w:ilvl="1" w:tentative="1">
      <w:start w:val="1"/>
      <w:numFmt w:val="decimal"/>
      <w:lvlText w:val="%2."/>
      <w:lvlJc w:val="left"/>
      <w:pPr>
        <w:tabs>
          <w:tab w:val="num" w:pos="1931"/>
        </w:tabs>
        <w:ind w:left="1931" w:hanging="360"/>
      </w:pPr>
    </w:lvl>
    <w:lvl w:ilvl="2" w:tentative="1">
      <w:start w:val="1"/>
      <w:numFmt w:val="decimal"/>
      <w:lvlText w:val="%3."/>
      <w:lvlJc w:val="left"/>
      <w:pPr>
        <w:tabs>
          <w:tab w:val="num" w:pos="2651"/>
        </w:tabs>
        <w:ind w:left="2651" w:hanging="360"/>
      </w:pPr>
    </w:lvl>
    <w:lvl w:ilvl="3" w:tentative="1">
      <w:start w:val="1"/>
      <w:numFmt w:val="decimal"/>
      <w:lvlText w:val="%4."/>
      <w:lvlJc w:val="left"/>
      <w:pPr>
        <w:tabs>
          <w:tab w:val="num" w:pos="3371"/>
        </w:tabs>
        <w:ind w:left="3371" w:hanging="360"/>
      </w:pPr>
    </w:lvl>
    <w:lvl w:ilvl="4" w:tentative="1">
      <w:start w:val="1"/>
      <w:numFmt w:val="decimal"/>
      <w:lvlText w:val="%5."/>
      <w:lvlJc w:val="left"/>
      <w:pPr>
        <w:tabs>
          <w:tab w:val="num" w:pos="4091"/>
        </w:tabs>
        <w:ind w:left="4091" w:hanging="360"/>
      </w:pPr>
    </w:lvl>
    <w:lvl w:ilvl="5" w:tentative="1">
      <w:start w:val="1"/>
      <w:numFmt w:val="decimal"/>
      <w:lvlText w:val="%6."/>
      <w:lvlJc w:val="left"/>
      <w:pPr>
        <w:tabs>
          <w:tab w:val="num" w:pos="4811"/>
        </w:tabs>
        <w:ind w:left="4811" w:hanging="360"/>
      </w:pPr>
    </w:lvl>
    <w:lvl w:ilvl="6" w:tentative="1">
      <w:start w:val="1"/>
      <w:numFmt w:val="decimal"/>
      <w:lvlText w:val="%7."/>
      <w:lvlJc w:val="left"/>
      <w:pPr>
        <w:tabs>
          <w:tab w:val="num" w:pos="5531"/>
        </w:tabs>
        <w:ind w:left="5531" w:hanging="360"/>
      </w:pPr>
    </w:lvl>
    <w:lvl w:ilvl="7" w:tentative="1">
      <w:start w:val="1"/>
      <w:numFmt w:val="decimal"/>
      <w:lvlText w:val="%8."/>
      <w:lvlJc w:val="left"/>
      <w:pPr>
        <w:tabs>
          <w:tab w:val="num" w:pos="6251"/>
        </w:tabs>
        <w:ind w:left="6251" w:hanging="360"/>
      </w:pPr>
    </w:lvl>
    <w:lvl w:ilvl="8" w:tentative="1">
      <w:start w:val="1"/>
      <w:numFmt w:val="decimal"/>
      <w:lvlText w:val="%9."/>
      <w:lvlJc w:val="left"/>
      <w:pPr>
        <w:tabs>
          <w:tab w:val="num" w:pos="6971"/>
        </w:tabs>
        <w:ind w:left="6971" w:hanging="360"/>
      </w:pPr>
    </w:lvl>
  </w:abstractNum>
  <w:abstractNum w:abstractNumId="36">
    <w:nsid w:val="7FC46446"/>
    <w:multiLevelType w:val="hybridMultilevel"/>
    <w:tmpl w:val="C88A02F6"/>
    <w:lvl w:ilvl="0" w:tplc="D6A630E2">
      <w:start w:val="1"/>
      <w:numFmt w:val="decimal"/>
      <w:lvlText w:val="%1)"/>
      <w:lvlJc w:val="left"/>
      <w:pPr>
        <w:ind w:left="502" w:hanging="360"/>
      </w:pPr>
      <w:rPr>
        <w:rFonts w:ascii="Times New Roman" w:eastAsia="Times New Roman" w:hAnsi="Times New Roman" w:cs="Times New Roman"/>
      </w:rPr>
    </w:lvl>
    <w:lvl w:ilvl="1" w:tplc="04150019">
      <w:start w:val="1"/>
      <w:numFmt w:val="decimal"/>
      <w:lvlText w:val="%2."/>
      <w:lvlJc w:val="left"/>
      <w:pPr>
        <w:tabs>
          <w:tab w:val="num" w:pos="142"/>
        </w:tabs>
        <w:ind w:left="142" w:hanging="360"/>
      </w:pPr>
    </w:lvl>
    <w:lvl w:ilvl="2" w:tplc="0415001B">
      <w:start w:val="1"/>
      <w:numFmt w:val="decimal"/>
      <w:lvlText w:val="%3."/>
      <w:lvlJc w:val="left"/>
      <w:pPr>
        <w:tabs>
          <w:tab w:val="num" w:pos="862"/>
        </w:tabs>
        <w:ind w:left="862" w:hanging="360"/>
      </w:pPr>
    </w:lvl>
    <w:lvl w:ilvl="3" w:tplc="0415000F">
      <w:start w:val="1"/>
      <w:numFmt w:val="decimal"/>
      <w:lvlText w:val="%4."/>
      <w:lvlJc w:val="left"/>
      <w:pPr>
        <w:tabs>
          <w:tab w:val="num" w:pos="1582"/>
        </w:tabs>
        <w:ind w:left="1582" w:hanging="360"/>
      </w:pPr>
    </w:lvl>
    <w:lvl w:ilvl="4" w:tplc="04150019">
      <w:start w:val="1"/>
      <w:numFmt w:val="decimal"/>
      <w:lvlText w:val="%5."/>
      <w:lvlJc w:val="left"/>
      <w:pPr>
        <w:tabs>
          <w:tab w:val="num" w:pos="2302"/>
        </w:tabs>
        <w:ind w:left="2302" w:hanging="360"/>
      </w:pPr>
    </w:lvl>
    <w:lvl w:ilvl="5" w:tplc="0415001B">
      <w:start w:val="1"/>
      <w:numFmt w:val="decimal"/>
      <w:lvlText w:val="%6."/>
      <w:lvlJc w:val="left"/>
      <w:pPr>
        <w:tabs>
          <w:tab w:val="num" w:pos="3022"/>
        </w:tabs>
        <w:ind w:left="3022" w:hanging="360"/>
      </w:pPr>
    </w:lvl>
    <w:lvl w:ilvl="6" w:tplc="0415000F">
      <w:start w:val="1"/>
      <w:numFmt w:val="decimal"/>
      <w:lvlText w:val="%7."/>
      <w:lvlJc w:val="left"/>
      <w:pPr>
        <w:tabs>
          <w:tab w:val="num" w:pos="3742"/>
        </w:tabs>
        <w:ind w:left="3742" w:hanging="360"/>
      </w:pPr>
    </w:lvl>
    <w:lvl w:ilvl="7" w:tplc="04150019">
      <w:start w:val="1"/>
      <w:numFmt w:val="decimal"/>
      <w:lvlText w:val="%8."/>
      <w:lvlJc w:val="left"/>
      <w:pPr>
        <w:tabs>
          <w:tab w:val="num" w:pos="4462"/>
        </w:tabs>
        <w:ind w:left="4462" w:hanging="360"/>
      </w:pPr>
    </w:lvl>
    <w:lvl w:ilvl="8" w:tplc="0415001B">
      <w:start w:val="1"/>
      <w:numFmt w:val="decimal"/>
      <w:lvlText w:val="%9."/>
      <w:lvlJc w:val="left"/>
      <w:pPr>
        <w:tabs>
          <w:tab w:val="num" w:pos="5182"/>
        </w:tabs>
        <w:ind w:left="5182" w:hanging="36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num>
  <w:num w:numId="29">
    <w:abstractNumId w:val="9"/>
    <w:lvlOverride w:ilvl="0">
      <w:startOverride w:val="1"/>
    </w:lvlOverride>
  </w:num>
  <w:num w:numId="30">
    <w:abstractNumId w:val="9"/>
    <w:lvlOverride w:ilvl="0">
      <w:startOverride w:val="2"/>
    </w:lvlOverride>
  </w:num>
  <w:num w:numId="31">
    <w:abstractNumId w:val="9"/>
    <w:lvlOverride w:ilvl="0">
      <w:startOverride w:val="3"/>
    </w:lvlOverride>
  </w:num>
  <w:num w:numId="32">
    <w:abstractNumId w:val="9"/>
    <w:lvlOverride w:ilvl="0">
      <w:startOverride w:val="4"/>
    </w:lvlOverride>
  </w:num>
  <w:num w:numId="33">
    <w:abstractNumId w:val="9"/>
    <w:lvlOverride w:ilvl="0">
      <w:startOverride w:val="5"/>
    </w:lvlOverride>
  </w:num>
  <w:num w:numId="34">
    <w:abstractNumId w:val="17"/>
    <w:lvlOverride w:ilvl="0">
      <w:startOverride w:val="1"/>
    </w:lvlOverride>
  </w:num>
  <w:num w:numId="35">
    <w:abstractNumId w:val="17"/>
    <w:lvlOverride w:ilvl="0">
      <w:startOverride w:val="2"/>
    </w:lvlOverride>
  </w:num>
  <w:num w:numId="36">
    <w:abstractNumId w:val="17"/>
    <w:lvlOverride w:ilvl="0">
      <w:startOverride w:val="3"/>
    </w:lvlOverride>
  </w:num>
  <w:num w:numId="37">
    <w:abstractNumId w:val="34"/>
    <w:lvlOverride w:ilvl="0">
      <w:startOverride w:val="1"/>
    </w:lvlOverride>
  </w:num>
  <w:num w:numId="38">
    <w:abstractNumId w:val="34"/>
    <w:lvlOverride w:ilvl="0">
      <w:startOverride w:val="2"/>
    </w:lvlOverride>
  </w:num>
  <w:num w:numId="39">
    <w:abstractNumId w:val="34"/>
    <w:lvlOverride w:ilvl="0">
      <w:startOverride w:val="3"/>
    </w:lvlOverride>
  </w:num>
  <w:num w:numId="40">
    <w:abstractNumId w:val="10"/>
    <w:lvlOverride w:ilvl="0">
      <w:startOverride w:val="1"/>
    </w:lvlOverride>
  </w:num>
  <w:num w:numId="41">
    <w:abstractNumId w:val="10"/>
    <w:lvlOverride w:ilvl="0">
      <w:startOverride w:val="2"/>
    </w:lvlOverride>
  </w:num>
  <w:num w:numId="42">
    <w:abstractNumId w:val="10"/>
    <w:lvlOverride w:ilvl="0">
      <w:startOverride w:val="3"/>
    </w:lvlOverride>
  </w:num>
  <w:num w:numId="43">
    <w:abstractNumId w:val="10"/>
    <w:lvlOverride w:ilvl="0">
      <w:startOverride w:val="4"/>
    </w:lvlOverride>
  </w:num>
  <w:num w:numId="44">
    <w:abstractNumId w:val="10"/>
    <w:lvlOverride w:ilvl="0">
      <w:startOverride w:val="5"/>
    </w:lvlOverride>
  </w:num>
  <w:num w:numId="45">
    <w:abstractNumId w:val="7"/>
    <w:lvlOverride w:ilvl="0">
      <w:startOverride w:val="1"/>
    </w:lvlOverride>
  </w:num>
  <w:num w:numId="46">
    <w:abstractNumId w:val="7"/>
    <w:lvlOverride w:ilvl="0">
      <w:startOverride w:val="2"/>
    </w:lvlOverride>
  </w:num>
  <w:num w:numId="47">
    <w:abstractNumId w:val="7"/>
    <w:lvlOverride w:ilvl="0">
      <w:startOverride w:val="3"/>
    </w:lvlOverride>
  </w:num>
  <w:num w:numId="48">
    <w:abstractNumId w:val="7"/>
    <w:lvlOverride w:ilvl="0">
      <w:startOverride w:val="4"/>
    </w:lvlOverride>
  </w:num>
  <w:num w:numId="49">
    <w:abstractNumId w:val="7"/>
    <w:lvlOverride w:ilvl="0">
      <w:startOverride w:val="5"/>
    </w:lvlOverride>
  </w:num>
  <w:num w:numId="50">
    <w:abstractNumId w:val="7"/>
    <w:lvlOverride w:ilvl="0">
      <w:startOverride w:val="6"/>
    </w:lvlOverride>
  </w:num>
  <w:num w:numId="51">
    <w:abstractNumId w:val="7"/>
    <w:lvlOverride w:ilvl="0">
      <w:startOverride w:val="7"/>
    </w:lvlOverride>
  </w:num>
  <w:num w:numId="52">
    <w:abstractNumId w:val="4"/>
  </w:num>
  <w:num w:numId="53">
    <w:abstractNumId w:val="20"/>
  </w:num>
  <w:num w:numId="54">
    <w:abstractNumId w:val="5"/>
  </w:num>
  <w:num w:numId="55">
    <w:abstractNumId w:val="35"/>
    <w:lvlOverride w:ilvl="0">
      <w:startOverride w:val="1"/>
    </w:lvlOverride>
  </w:num>
  <w:num w:numId="56">
    <w:abstractNumId w:val="35"/>
    <w:lvlOverride w:ilvl="0">
      <w:startOverride w:val="2"/>
    </w:lvlOverride>
  </w:num>
  <w:num w:numId="57">
    <w:abstractNumId w:val="35"/>
    <w:lvlOverride w:ilvl="0">
      <w:startOverride w:val="3"/>
    </w:lvlOverride>
  </w:num>
  <w:num w:numId="58">
    <w:abstractNumId w:val="35"/>
    <w:lvlOverride w:ilvl="0">
      <w:startOverride w:val="4"/>
    </w:lvlOverride>
  </w:num>
  <w:num w:numId="59">
    <w:abstractNumId w:val="35"/>
    <w:lvlOverride w:ilvl="0">
      <w:startOverride w:val="5"/>
    </w:lvlOverride>
  </w:num>
  <w:num w:numId="60">
    <w:abstractNumId w:val="35"/>
    <w:lvlOverride w:ilvl="0">
      <w:startOverride w:val="6"/>
    </w:lvlOverride>
  </w:num>
  <w:num w:numId="61">
    <w:abstractNumId w:val="35"/>
    <w:lvlOverride w:ilvl="0">
      <w:startOverride w:val="7"/>
    </w:lvlOverride>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footnotePr>
    <w:footnote w:id="-1"/>
    <w:footnote w:id="0"/>
  </w:footnotePr>
  <w:endnotePr>
    <w:endnote w:id="-1"/>
    <w:endnote w:id="0"/>
  </w:endnotePr>
  <w:compat/>
  <w:rsids>
    <w:rsidRoot w:val="000C1DAD"/>
    <w:rsid w:val="000A7FA1"/>
    <w:rsid w:val="000C1DAD"/>
    <w:rsid w:val="0017582F"/>
    <w:rsid w:val="00214C6A"/>
    <w:rsid w:val="002E6DD5"/>
    <w:rsid w:val="003511F3"/>
    <w:rsid w:val="00366FA9"/>
    <w:rsid w:val="003D42A5"/>
    <w:rsid w:val="004923EF"/>
    <w:rsid w:val="004D347F"/>
    <w:rsid w:val="005709A2"/>
    <w:rsid w:val="00763E80"/>
    <w:rsid w:val="007B6F86"/>
    <w:rsid w:val="00896C09"/>
    <w:rsid w:val="008C500E"/>
    <w:rsid w:val="0095216A"/>
    <w:rsid w:val="00972E46"/>
    <w:rsid w:val="00A9511E"/>
    <w:rsid w:val="00AB7C98"/>
    <w:rsid w:val="00B33DBA"/>
    <w:rsid w:val="00C16A25"/>
    <w:rsid w:val="00C63793"/>
    <w:rsid w:val="00D31397"/>
    <w:rsid w:val="00D45981"/>
    <w:rsid w:val="00D466DC"/>
    <w:rsid w:val="00E0598C"/>
    <w:rsid w:val="00E109DC"/>
    <w:rsid w:val="00E2247D"/>
    <w:rsid w:val="00E27FA6"/>
    <w:rsid w:val="00EE3906"/>
    <w:rsid w:val="00F139D2"/>
    <w:rsid w:val="00F14404"/>
    <w:rsid w:val="00F25318"/>
    <w:rsid w:val="00F363A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C1DAD"/>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D45981"/>
    <w:pPr>
      <w:keepNext/>
      <w:jc w:val="center"/>
      <w:outlineLvl w:val="0"/>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0C1DAD"/>
    <w:pPr>
      <w:ind w:left="720"/>
      <w:contextualSpacing/>
    </w:pPr>
  </w:style>
  <w:style w:type="character" w:customStyle="1" w:styleId="Nagwek1Znak">
    <w:name w:val="Nagłówek 1 Znak"/>
    <w:basedOn w:val="Domylnaczcionkaakapitu"/>
    <w:link w:val="Nagwek1"/>
    <w:rsid w:val="00D45981"/>
    <w:rPr>
      <w:rFonts w:ascii="Times New Roman" w:eastAsia="Times New Roman" w:hAnsi="Times New Roman" w:cs="Times New Roman"/>
      <w:b/>
      <w:bCs/>
      <w:sz w:val="24"/>
      <w:szCs w:val="24"/>
      <w:lang w:eastAsia="pl-PL"/>
    </w:rPr>
  </w:style>
  <w:style w:type="paragraph" w:styleId="Nagwek">
    <w:name w:val="header"/>
    <w:basedOn w:val="Normalny"/>
    <w:link w:val="NagwekZnak"/>
    <w:uiPriority w:val="99"/>
    <w:unhideWhenUsed/>
    <w:rsid w:val="00B33DBA"/>
    <w:pPr>
      <w:tabs>
        <w:tab w:val="center" w:pos="4536"/>
        <w:tab w:val="right" w:pos="9072"/>
      </w:tabs>
    </w:pPr>
  </w:style>
  <w:style w:type="character" w:customStyle="1" w:styleId="NagwekZnak">
    <w:name w:val="Nagłówek Znak"/>
    <w:basedOn w:val="Domylnaczcionkaakapitu"/>
    <w:link w:val="Nagwek"/>
    <w:uiPriority w:val="99"/>
    <w:rsid w:val="00B33DBA"/>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B33DBA"/>
    <w:pPr>
      <w:tabs>
        <w:tab w:val="center" w:pos="4536"/>
        <w:tab w:val="right" w:pos="9072"/>
      </w:tabs>
    </w:pPr>
  </w:style>
  <w:style w:type="character" w:customStyle="1" w:styleId="StopkaZnak">
    <w:name w:val="Stopka Znak"/>
    <w:basedOn w:val="Domylnaczcionkaakapitu"/>
    <w:link w:val="Stopka"/>
    <w:uiPriority w:val="99"/>
    <w:rsid w:val="00B33DBA"/>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B33DBA"/>
    <w:rPr>
      <w:rFonts w:ascii="Tahoma" w:hAnsi="Tahoma" w:cs="Tahoma"/>
      <w:sz w:val="16"/>
      <w:szCs w:val="16"/>
    </w:rPr>
  </w:style>
  <w:style w:type="character" w:customStyle="1" w:styleId="TekstdymkaZnak">
    <w:name w:val="Tekst dymka Znak"/>
    <w:basedOn w:val="Domylnaczcionkaakapitu"/>
    <w:link w:val="Tekstdymka"/>
    <w:uiPriority w:val="99"/>
    <w:semiHidden/>
    <w:rsid w:val="00B33DBA"/>
    <w:rPr>
      <w:rFonts w:ascii="Tahoma" w:eastAsia="Times New Roman" w:hAnsi="Tahoma" w:cs="Tahoma"/>
      <w:sz w:val="16"/>
      <w:szCs w:val="16"/>
      <w:lang w:eastAsia="pl-PL"/>
    </w:rPr>
  </w:style>
</w:styles>
</file>

<file path=word/webSettings.xml><?xml version="1.0" encoding="utf-8"?>
<w:webSettings xmlns:r="http://schemas.openxmlformats.org/officeDocument/2006/relationships" xmlns:w="http://schemas.openxmlformats.org/wordprocessingml/2006/main">
  <w:divs>
    <w:div w:id="847910843">
      <w:bodyDiv w:val="1"/>
      <w:marLeft w:val="0"/>
      <w:marRight w:val="0"/>
      <w:marTop w:val="0"/>
      <w:marBottom w:val="0"/>
      <w:divBdr>
        <w:top w:val="none" w:sz="0" w:space="0" w:color="auto"/>
        <w:left w:val="none" w:sz="0" w:space="0" w:color="auto"/>
        <w:bottom w:val="none" w:sz="0" w:space="0" w:color="auto"/>
        <w:right w:val="none" w:sz="0" w:space="0" w:color="auto"/>
      </w:divBdr>
    </w:div>
    <w:div w:id="2120368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2B70968E6214CD0BBE962766E90C4EC"/>
        <w:category>
          <w:name w:val="Ogólne"/>
          <w:gallery w:val="placeholder"/>
        </w:category>
        <w:types>
          <w:type w:val="bbPlcHdr"/>
        </w:types>
        <w:behaviors>
          <w:behavior w:val="content"/>
        </w:behaviors>
        <w:guid w:val="{1D9043B4-6611-4052-B13E-E016BC13C4F4}"/>
      </w:docPartPr>
      <w:docPartBody>
        <w:p w:rsidR="00D15681" w:rsidRDefault="00D15681" w:rsidP="00D15681">
          <w:pPr>
            <w:pStyle w:val="D2B70968E6214CD0BBE962766E90C4EC"/>
          </w:pPr>
          <w:r>
            <w:rPr>
              <w:rFonts w:asciiTheme="majorHAnsi" w:eastAsiaTheme="majorEastAsia" w:hAnsiTheme="majorHAnsi" w:cstheme="majorBidi"/>
              <w:sz w:val="32"/>
              <w:szCs w:val="32"/>
            </w:rPr>
            <w:t>[Wpisz tytuł dokumentu]</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E1002AFF" w:usb1="C000605B" w:usb2="00000029" w:usb3="00000000" w:csb0="000101FF" w:csb1="00000000"/>
  </w:font>
  <w:font w:name="Cambria">
    <w:panose1 w:val="02040503050406030204"/>
    <w:charset w:val="EE"/>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D15681"/>
    <w:rsid w:val="0006076A"/>
    <w:rsid w:val="00D1568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6076A"/>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2B70968E6214CD0BBE962766E90C4EC">
    <w:name w:val="D2B70968E6214CD0BBE962766E90C4EC"/>
    <w:rsid w:val="00D15681"/>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2840DD-5105-457C-8392-7664DFC523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1</Pages>
  <Words>4977</Words>
  <Characters>29866</Characters>
  <Application>Microsoft Office Word</Application>
  <DocSecurity>0</DocSecurity>
  <Lines>248</Lines>
  <Paragraphs>69</Paragraphs>
  <ScaleCrop>false</ScaleCrop>
  <HeadingPairs>
    <vt:vector size="2" baseType="variant">
      <vt:variant>
        <vt:lpstr>Tytuł</vt:lpstr>
      </vt:variant>
      <vt:variant>
        <vt:i4>1</vt:i4>
      </vt:variant>
    </vt:vector>
  </HeadingPairs>
  <TitlesOfParts>
    <vt:vector size="1" baseType="lpstr">
      <vt:lpstr>Regulamin kontroli zarządczej w OPS Pyrzyce</vt:lpstr>
    </vt:vector>
  </TitlesOfParts>
  <Company/>
  <LinksUpToDate>false</LinksUpToDate>
  <CharactersWithSpaces>34774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Regulamin kontroli zarządczej w OPS Pyrzyce</dc:title>
  <dc:creator>M.Rosiak</dc:creator>
  <cp:lastModifiedBy>M.Rosiak</cp:lastModifiedBy>
  <cp:revision>21</cp:revision>
  <cp:lastPrinted>2012-02-22T10:35:00Z</cp:lastPrinted>
  <dcterms:created xsi:type="dcterms:W3CDTF">2010-06-14T07:28:00Z</dcterms:created>
  <dcterms:modified xsi:type="dcterms:W3CDTF">2012-02-22T10:43:00Z</dcterms:modified>
</cp:coreProperties>
</file>